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A8D75" w14:textId="77777777" w:rsidR="000A3792" w:rsidRPr="000A3792" w:rsidRDefault="000A3792" w:rsidP="001258B4">
      <w:pPr>
        <w:spacing w:after="0" w:line="360" w:lineRule="auto"/>
        <w:jc w:val="center"/>
        <w:rPr>
          <w:rFonts w:ascii="Times New Roman" w:eastAsiaTheme="minorHAnsi" w:hAnsi="Times New Roman" w:cstheme="minorBidi"/>
          <w:b/>
          <w:bCs/>
          <w:caps/>
          <w:color w:val="auto"/>
          <w:szCs w:val="24"/>
        </w:rPr>
      </w:pPr>
      <w:bookmarkStart w:id="0" w:name="_GoBack"/>
      <w:bookmarkEnd w:id="0"/>
      <w:r w:rsidRPr="000A3792">
        <w:rPr>
          <w:rFonts w:ascii="Times New Roman" w:hAnsi="Times New Roman"/>
          <w:b/>
          <w:bCs/>
          <w:caps/>
          <w:szCs w:val="24"/>
        </w:rPr>
        <w:t>Opinion</w:t>
      </w:r>
    </w:p>
    <w:p w14:paraId="4843177C" w14:textId="77777777" w:rsidR="004461AB" w:rsidRPr="007304F5" w:rsidRDefault="004461AB" w:rsidP="001258B4">
      <w:pPr>
        <w:spacing w:after="0" w:line="360" w:lineRule="auto"/>
        <w:ind w:right="0" w:firstLine="720"/>
        <w:jc w:val="center"/>
        <w:rPr>
          <w:rFonts w:ascii="Times New Roman" w:hAnsi="Times New Roman" w:cs="Times New Roman"/>
          <w:b/>
          <w:szCs w:val="24"/>
        </w:rPr>
      </w:pPr>
    </w:p>
    <w:p w14:paraId="5DFA06B4" w14:textId="0D277DF9" w:rsidR="00B16C28" w:rsidRPr="00B16C28" w:rsidRDefault="000A3792" w:rsidP="00B16C28">
      <w:pPr>
        <w:spacing w:after="0" w:line="360" w:lineRule="auto"/>
        <w:rPr>
          <w:rFonts w:ascii="Times New Roman" w:hAnsi="Times New Roman"/>
          <w:szCs w:val="24"/>
        </w:rPr>
      </w:pPr>
      <w:r>
        <w:rPr>
          <w:rFonts w:ascii="Times New Roman" w:hAnsi="Times New Roman"/>
          <w:szCs w:val="24"/>
        </w:rPr>
        <w:t xml:space="preserve">For competition for the academic position </w:t>
      </w:r>
      <w:r w:rsidR="00747CC0">
        <w:rPr>
          <w:rFonts w:ascii="Times New Roman" w:hAnsi="Times New Roman"/>
          <w:szCs w:val="24"/>
        </w:rPr>
        <w:t>“</w:t>
      </w:r>
      <w:r>
        <w:rPr>
          <w:rFonts w:ascii="Times New Roman" w:hAnsi="Times New Roman"/>
          <w:szCs w:val="24"/>
        </w:rPr>
        <w:t>Associate Professor</w:t>
      </w:r>
      <w:r w:rsidR="00747CC0">
        <w:rPr>
          <w:rFonts w:ascii="Times New Roman" w:hAnsi="Times New Roman"/>
          <w:szCs w:val="24"/>
        </w:rPr>
        <w:t>”</w:t>
      </w:r>
      <w:r>
        <w:rPr>
          <w:rFonts w:ascii="Times New Roman" w:hAnsi="Times New Roman"/>
          <w:szCs w:val="24"/>
        </w:rPr>
        <w:t xml:space="preserve"> in the field of higher education 3.1. </w:t>
      </w:r>
      <w:proofErr w:type="gramStart"/>
      <w:r>
        <w:rPr>
          <w:rFonts w:ascii="Times New Roman" w:hAnsi="Times New Roman"/>
          <w:szCs w:val="24"/>
        </w:rPr>
        <w:t>Sociology, Anthropology and Cultural Sciences (</w:t>
      </w:r>
      <w:r w:rsidR="00B16C28">
        <w:rPr>
          <w:rFonts w:ascii="Times New Roman" w:hAnsi="Times New Roman"/>
          <w:szCs w:val="24"/>
        </w:rPr>
        <w:t>Ethnology.</w:t>
      </w:r>
      <w:proofErr w:type="gramEnd"/>
      <w:r w:rsidR="00B16C28">
        <w:rPr>
          <w:rFonts w:ascii="Times New Roman" w:hAnsi="Times New Roman"/>
          <w:szCs w:val="24"/>
        </w:rPr>
        <w:t xml:space="preserve"> </w:t>
      </w:r>
      <w:r w:rsidR="001909D0">
        <w:rPr>
          <w:rFonts w:ascii="Times New Roman" w:hAnsi="Times New Roman"/>
          <w:szCs w:val="24"/>
        </w:rPr>
        <w:t>Folk</w:t>
      </w:r>
      <w:r w:rsidR="00B16C28">
        <w:rPr>
          <w:rFonts w:ascii="Times New Roman" w:hAnsi="Times New Roman"/>
          <w:szCs w:val="24"/>
        </w:rPr>
        <w:t xml:space="preserve"> Medicine</w:t>
      </w:r>
      <w:r>
        <w:rPr>
          <w:rFonts w:ascii="Times New Roman" w:hAnsi="Times New Roman"/>
          <w:szCs w:val="24"/>
        </w:rPr>
        <w:t xml:space="preserve">) </w:t>
      </w:r>
      <w:r w:rsidR="001909D0">
        <w:rPr>
          <w:rFonts w:ascii="Times New Roman" w:hAnsi="Times New Roman"/>
          <w:szCs w:val="24"/>
        </w:rPr>
        <w:t>–</w:t>
      </w:r>
      <w:r w:rsidR="00B16C28" w:rsidRPr="00B16C28">
        <w:rPr>
          <w:rFonts w:ascii="Times New Roman" w:hAnsi="Times New Roman"/>
          <w:szCs w:val="24"/>
        </w:rPr>
        <w:t xml:space="preserve"> one, for the needs of </w:t>
      </w:r>
      <w:r w:rsidR="00B16C28">
        <w:rPr>
          <w:rFonts w:ascii="Times New Roman" w:hAnsi="Times New Roman"/>
          <w:szCs w:val="24"/>
        </w:rPr>
        <w:t>HD</w:t>
      </w:r>
      <w:r w:rsidR="00B16C28" w:rsidRPr="00B16C28">
        <w:rPr>
          <w:rFonts w:ascii="Times New Roman" w:hAnsi="Times New Roman"/>
          <w:szCs w:val="24"/>
        </w:rPr>
        <w:t xml:space="preserve"> (SG 48/28.06.2022)</w:t>
      </w:r>
    </w:p>
    <w:p w14:paraId="4B64F238" w14:textId="41512E62" w:rsidR="000A3792" w:rsidRDefault="00B16C28" w:rsidP="00B16C28">
      <w:pPr>
        <w:spacing w:after="0" w:line="360" w:lineRule="auto"/>
        <w:rPr>
          <w:rFonts w:ascii="Times New Roman" w:hAnsi="Times New Roman"/>
          <w:szCs w:val="24"/>
        </w:rPr>
      </w:pPr>
      <w:r w:rsidRPr="00B16C28">
        <w:rPr>
          <w:rFonts w:ascii="Times New Roman" w:hAnsi="Times New Roman"/>
          <w:szCs w:val="24"/>
        </w:rPr>
        <w:t>Member of the scientific jury: Assoc. Prof. Dr. Mila Mileva Maeva, IEF</w:t>
      </w:r>
      <w:r>
        <w:rPr>
          <w:rFonts w:ascii="Times New Roman" w:hAnsi="Times New Roman"/>
          <w:szCs w:val="24"/>
        </w:rPr>
        <w:t>S</w:t>
      </w:r>
      <w:r w:rsidRPr="00B16C28">
        <w:rPr>
          <w:rFonts w:ascii="Times New Roman" w:hAnsi="Times New Roman"/>
          <w:szCs w:val="24"/>
        </w:rPr>
        <w:t xml:space="preserve">EM </w:t>
      </w:r>
      <w:r>
        <w:rPr>
          <w:rFonts w:ascii="Times New Roman" w:hAnsi="Times New Roman"/>
          <w:szCs w:val="24"/>
        </w:rPr>
        <w:t>–</w:t>
      </w:r>
      <w:r w:rsidRPr="00B16C28">
        <w:rPr>
          <w:rFonts w:ascii="Times New Roman" w:hAnsi="Times New Roman"/>
          <w:szCs w:val="24"/>
        </w:rPr>
        <w:t xml:space="preserve"> BAS (according to order </w:t>
      </w:r>
      <w:r>
        <w:rPr>
          <w:rFonts w:ascii="Times New Roman" w:hAnsi="Times New Roman"/>
          <w:szCs w:val="24"/>
        </w:rPr>
        <w:t xml:space="preserve">No </w:t>
      </w:r>
      <w:r w:rsidRPr="00B16C28">
        <w:rPr>
          <w:rFonts w:ascii="Times New Roman" w:hAnsi="Times New Roman"/>
          <w:szCs w:val="24"/>
        </w:rPr>
        <w:t>RD-38-445</w:t>
      </w:r>
      <w:r>
        <w:rPr>
          <w:rFonts w:ascii="Times New Roman" w:hAnsi="Times New Roman"/>
          <w:szCs w:val="24"/>
        </w:rPr>
        <w:t xml:space="preserve"> </w:t>
      </w:r>
      <w:r w:rsidRPr="00B16C28">
        <w:rPr>
          <w:rFonts w:ascii="Times New Roman" w:hAnsi="Times New Roman"/>
          <w:szCs w:val="24"/>
        </w:rPr>
        <w:t>/ 23.07.2022).</w:t>
      </w:r>
    </w:p>
    <w:p w14:paraId="37D5FFEE" w14:textId="0ECB5497" w:rsidR="000A3792" w:rsidRDefault="000A3792" w:rsidP="001258B4">
      <w:pPr>
        <w:spacing w:after="0" w:line="360" w:lineRule="auto"/>
        <w:rPr>
          <w:rFonts w:ascii="Times New Roman" w:hAnsi="Times New Roman"/>
          <w:szCs w:val="24"/>
        </w:rPr>
      </w:pPr>
    </w:p>
    <w:p w14:paraId="2978EA64" w14:textId="77777777" w:rsidR="002649B8" w:rsidRDefault="002649B8" w:rsidP="001258B4">
      <w:pPr>
        <w:spacing w:after="0" w:line="360" w:lineRule="auto"/>
        <w:rPr>
          <w:rFonts w:ascii="Times New Roman" w:hAnsi="Times New Roman"/>
          <w:szCs w:val="24"/>
        </w:rPr>
      </w:pPr>
    </w:p>
    <w:p w14:paraId="1707ADF2" w14:textId="77777777" w:rsidR="00B16C28" w:rsidRPr="00B16C28" w:rsidRDefault="00B16C28" w:rsidP="00B16C28">
      <w:pPr>
        <w:spacing w:after="0" w:line="360" w:lineRule="auto"/>
        <w:ind w:right="0" w:firstLine="0"/>
        <w:rPr>
          <w:rFonts w:ascii="Times New Roman" w:hAnsi="Times New Roman" w:cs="Times New Roman"/>
          <w:b/>
          <w:iCs/>
          <w:szCs w:val="24"/>
          <w:lang w:val="ru-RU"/>
        </w:rPr>
      </w:pPr>
      <w:r w:rsidRPr="00B16C28">
        <w:rPr>
          <w:rFonts w:ascii="Times New Roman" w:hAnsi="Times New Roman" w:cs="Times New Roman"/>
          <w:b/>
          <w:iCs/>
          <w:szCs w:val="24"/>
          <w:lang w:val="ru-RU"/>
        </w:rPr>
        <w:t>Professional experience of the candidate</w:t>
      </w:r>
    </w:p>
    <w:p w14:paraId="16E4DD9A" w14:textId="30FF9DEE" w:rsidR="00B16C28" w:rsidRDefault="00B16C28" w:rsidP="00B16C28">
      <w:pPr>
        <w:spacing w:after="0" w:line="360" w:lineRule="auto"/>
        <w:ind w:right="0" w:firstLine="0"/>
        <w:rPr>
          <w:rFonts w:ascii="Times New Roman" w:hAnsi="Times New Roman" w:cs="Times New Roman"/>
          <w:bCs/>
          <w:iCs/>
          <w:szCs w:val="24"/>
          <w:lang w:val="ru-RU"/>
        </w:rPr>
      </w:pPr>
      <w:r w:rsidRPr="00B16C28">
        <w:rPr>
          <w:rFonts w:ascii="Times New Roman" w:hAnsi="Times New Roman" w:cs="Times New Roman"/>
          <w:bCs/>
          <w:iCs/>
          <w:szCs w:val="24"/>
        </w:rPr>
        <w:t>A</w:t>
      </w:r>
      <w:r w:rsidRPr="00B16C28">
        <w:rPr>
          <w:rFonts w:ascii="Times New Roman" w:hAnsi="Times New Roman" w:cs="Times New Roman"/>
          <w:bCs/>
          <w:iCs/>
          <w:szCs w:val="24"/>
          <w:lang w:val="ru-RU"/>
        </w:rPr>
        <w:t>ss</w:t>
      </w:r>
      <w:proofErr w:type="spellStart"/>
      <w:r w:rsidRPr="00B16C28">
        <w:rPr>
          <w:rFonts w:ascii="Times New Roman" w:hAnsi="Times New Roman" w:cs="Times New Roman"/>
          <w:bCs/>
          <w:iCs/>
          <w:szCs w:val="24"/>
        </w:rPr>
        <w:t>ist</w:t>
      </w:r>
      <w:proofErr w:type="spellEnd"/>
      <w:r w:rsidRPr="00B16C28">
        <w:rPr>
          <w:rFonts w:ascii="Times New Roman" w:hAnsi="Times New Roman" w:cs="Times New Roman"/>
          <w:bCs/>
          <w:iCs/>
          <w:szCs w:val="24"/>
          <w:lang w:val="ru-RU"/>
        </w:rPr>
        <w:t xml:space="preserve">. </w:t>
      </w:r>
      <w:r w:rsidRPr="00B16C28">
        <w:rPr>
          <w:rFonts w:ascii="Times New Roman" w:hAnsi="Times New Roman" w:cs="Times New Roman"/>
          <w:bCs/>
          <w:iCs/>
          <w:szCs w:val="24"/>
        </w:rPr>
        <w:t xml:space="preserve">Prof. </w:t>
      </w:r>
      <w:r w:rsidRPr="00B16C28">
        <w:rPr>
          <w:rFonts w:ascii="Times New Roman" w:hAnsi="Times New Roman" w:cs="Times New Roman"/>
          <w:bCs/>
          <w:iCs/>
          <w:szCs w:val="24"/>
          <w:lang w:val="ru-RU"/>
        </w:rPr>
        <w:t xml:space="preserve">Dr. Violeta Kalinova Kotseva-Popova is the only candidate in the competition for the academic position of Associate Professor announced for the needs of the </w:t>
      </w:r>
      <w:r w:rsidRPr="00B16C28">
        <w:rPr>
          <w:rFonts w:ascii="Times New Roman" w:hAnsi="Times New Roman" w:cs="Times New Roman"/>
          <w:bCs/>
          <w:iCs/>
          <w:szCs w:val="24"/>
        </w:rPr>
        <w:t>Histor</w:t>
      </w:r>
      <w:r w:rsidR="002649B8">
        <w:rPr>
          <w:rFonts w:ascii="Times New Roman" w:hAnsi="Times New Roman" w:cs="Times New Roman"/>
          <w:bCs/>
          <w:iCs/>
          <w:szCs w:val="24"/>
        </w:rPr>
        <w:t>y</w:t>
      </w:r>
      <w:r w:rsidRPr="00B16C28">
        <w:rPr>
          <w:rFonts w:ascii="Times New Roman" w:hAnsi="Times New Roman" w:cs="Times New Roman"/>
          <w:bCs/>
          <w:iCs/>
          <w:szCs w:val="24"/>
        </w:rPr>
        <w:t xml:space="preserve"> Department</w:t>
      </w:r>
      <w:r w:rsidRPr="00B16C28">
        <w:rPr>
          <w:rFonts w:ascii="Times New Roman" w:hAnsi="Times New Roman" w:cs="Times New Roman"/>
          <w:bCs/>
          <w:iCs/>
          <w:szCs w:val="24"/>
          <w:lang w:val="ru-RU"/>
        </w:rPr>
        <w:t xml:space="preserve">. She submitted all the required documents and materials, as well as additional information on some of the activities she </w:t>
      </w:r>
      <w:r w:rsidRPr="00B16C28">
        <w:rPr>
          <w:rFonts w:ascii="Times New Roman" w:hAnsi="Times New Roman" w:cs="Times New Roman"/>
          <w:bCs/>
          <w:iCs/>
          <w:szCs w:val="24"/>
        </w:rPr>
        <w:t xml:space="preserve">has </w:t>
      </w:r>
      <w:r w:rsidRPr="00B16C28">
        <w:rPr>
          <w:rFonts w:ascii="Times New Roman" w:hAnsi="Times New Roman" w:cs="Times New Roman"/>
          <w:bCs/>
          <w:iCs/>
          <w:szCs w:val="24"/>
          <w:lang w:val="ru-RU"/>
        </w:rPr>
        <w:t>carrie</w:t>
      </w:r>
      <w:r w:rsidRPr="00B16C28">
        <w:rPr>
          <w:rFonts w:ascii="Times New Roman" w:hAnsi="Times New Roman" w:cs="Times New Roman"/>
          <w:bCs/>
          <w:iCs/>
          <w:szCs w:val="24"/>
        </w:rPr>
        <w:t>d</w:t>
      </w:r>
      <w:r w:rsidRPr="00B16C28">
        <w:rPr>
          <w:rFonts w:ascii="Times New Roman" w:hAnsi="Times New Roman" w:cs="Times New Roman"/>
          <w:bCs/>
          <w:iCs/>
          <w:szCs w:val="24"/>
          <w:lang w:val="ru-RU"/>
        </w:rPr>
        <w:t xml:space="preserve"> out as a lecturer, s</w:t>
      </w:r>
      <w:proofErr w:type="spellStart"/>
      <w:r w:rsidR="00F75012">
        <w:rPr>
          <w:rFonts w:ascii="Times New Roman" w:hAnsi="Times New Roman" w:cs="Times New Roman"/>
          <w:bCs/>
          <w:iCs/>
          <w:szCs w:val="24"/>
        </w:rPr>
        <w:t>cholar</w:t>
      </w:r>
      <w:proofErr w:type="spellEnd"/>
      <w:r w:rsidRPr="00B16C28">
        <w:rPr>
          <w:rFonts w:ascii="Times New Roman" w:hAnsi="Times New Roman" w:cs="Times New Roman"/>
          <w:bCs/>
          <w:iCs/>
          <w:szCs w:val="24"/>
          <w:lang w:val="ru-RU"/>
        </w:rPr>
        <w:t>, expert and supervisor. The competition dossier is clear evidence that Dr. Kotseva-Popova meets the minimum requirements for acquiring the prestigious position of "</w:t>
      </w:r>
      <w:r w:rsidR="00F75012">
        <w:rPr>
          <w:rFonts w:ascii="Times New Roman" w:hAnsi="Times New Roman" w:cs="Times New Roman"/>
          <w:bCs/>
          <w:iCs/>
          <w:szCs w:val="24"/>
        </w:rPr>
        <w:t>A</w:t>
      </w:r>
      <w:r w:rsidRPr="00B16C28">
        <w:rPr>
          <w:rFonts w:ascii="Times New Roman" w:hAnsi="Times New Roman" w:cs="Times New Roman"/>
          <w:bCs/>
          <w:iCs/>
          <w:szCs w:val="24"/>
          <w:lang w:val="ru-RU"/>
        </w:rPr>
        <w:t xml:space="preserve">ssociate Professor", set forth in the Law on the Development of Academic Staff in the Republic of Bulgaria, the Regulations thereto, and the regulations of the Sofia University on the Conditions and Procedure for the Acquisition of Scientific Degrees and for the Occupation of Academic Positions. The course of the procedure up to the time of drawing up this opinion follows the requirements of the legislation in force. I also declare that I am not a person related to the candidate within the meaning of § 1, item 5 of the additional provisions of the Law on the Development of Academic Staff in the Republic of Bulgaria and I have no private interest related to the procedure or to the candidate that could affect my objectivity as a member of the scientific jury. However, I would like to note that I have been following Dr Kotseva-Popova's work for a long time and she stands out for her focused research on the topic of the competition, which makes her the </w:t>
      </w:r>
      <w:r w:rsidR="002649B8">
        <w:rPr>
          <w:rFonts w:ascii="Times New Roman" w:hAnsi="Times New Roman" w:cs="Times New Roman"/>
          <w:bCs/>
          <w:iCs/>
          <w:szCs w:val="24"/>
        </w:rPr>
        <w:t>strong</w:t>
      </w:r>
      <w:r w:rsidRPr="00B16C28">
        <w:rPr>
          <w:rFonts w:ascii="Times New Roman" w:hAnsi="Times New Roman" w:cs="Times New Roman"/>
          <w:bCs/>
          <w:iCs/>
          <w:szCs w:val="24"/>
          <w:lang w:val="ru-RU"/>
        </w:rPr>
        <w:t xml:space="preserve"> candidate for the position.   </w:t>
      </w:r>
    </w:p>
    <w:p w14:paraId="2DE30B93" w14:textId="7E7A490A" w:rsidR="00B16C28" w:rsidRPr="00B16C28" w:rsidRDefault="00B16C28" w:rsidP="00B16C28">
      <w:pPr>
        <w:spacing w:after="0" w:line="360" w:lineRule="auto"/>
        <w:ind w:right="0" w:firstLine="720"/>
        <w:rPr>
          <w:rFonts w:ascii="Times New Roman" w:hAnsi="Times New Roman" w:cs="Times New Roman"/>
          <w:bCs/>
          <w:iCs/>
          <w:szCs w:val="24"/>
          <w:lang w:val="ru-RU"/>
        </w:rPr>
      </w:pPr>
      <w:r w:rsidRPr="00B16C28">
        <w:rPr>
          <w:rFonts w:ascii="Times New Roman" w:hAnsi="Times New Roman" w:cs="Times New Roman"/>
          <w:bCs/>
          <w:iCs/>
          <w:szCs w:val="24"/>
          <w:lang w:val="ru-RU"/>
        </w:rPr>
        <w:t>First of all, it should be noted that Ass</w:t>
      </w:r>
      <w:r w:rsidR="002649B8">
        <w:rPr>
          <w:rFonts w:ascii="Times New Roman" w:hAnsi="Times New Roman" w:cs="Times New Roman"/>
          <w:bCs/>
          <w:iCs/>
          <w:szCs w:val="24"/>
        </w:rPr>
        <w:t>is</w:t>
      </w:r>
      <w:r w:rsidRPr="00B16C28">
        <w:rPr>
          <w:rFonts w:ascii="Times New Roman" w:hAnsi="Times New Roman" w:cs="Times New Roman"/>
          <w:bCs/>
          <w:iCs/>
          <w:szCs w:val="24"/>
          <w:lang w:val="ru-RU"/>
        </w:rPr>
        <w:t xml:space="preserve">t. </w:t>
      </w:r>
      <w:r w:rsidR="002649B8">
        <w:rPr>
          <w:rFonts w:ascii="Times New Roman" w:hAnsi="Times New Roman" w:cs="Times New Roman"/>
          <w:bCs/>
          <w:iCs/>
          <w:szCs w:val="24"/>
        </w:rPr>
        <w:t xml:space="preserve">Prof. </w:t>
      </w:r>
      <w:r w:rsidRPr="00B16C28">
        <w:rPr>
          <w:rFonts w:ascii="Times New Roman" w:hAnsi="Times New Roman" w:cs="Times New Roman"/>
          <w:bCs/>
          <w:iCs/>
          <w:szCs w:val="24"/>
          <w:lang w:val="ru-RU"/>
        </w:rPr>
        <w:t xml:space="preserve">Dr. Violeta Kalinova Kotseva-Popova has previous </w:t>
      </w:r>
      <w:r>
        <w:rPr>
          <w:rFonts w:ascii="Times New Roman" w:hAnsi="Times New Roman" w:cs="Times New Roman"/>
          <w:bCs/>
          <w:iCs/>
          <w:szCs w:val="24"/>
        </w:rPr>
        <w:t>scholar</w:t>
      </w:r>
      <w:r w:rsidRPr="00B16C28">
        <w:rPr>
          <w:rFonts w:ascii="Times New Roman" w:hAnsi="Times New Roman" w:cs="Times New Roman"/>
          <w:bCs/>
          <w:iCs/>
          <w:szCs w:val="24"/>
          <w:lang w:val="ru-RU"/>
        </w:rPr>
        <w:t xml:space="preserve"> experience in the field in which she </w:t>
      </w:r>
      <w:r>
        <w:rPr>
          <w:rFonts w:ascii="Times New Roman" w:hAnsi="Times New Roman" w:cs="Times New Roman"/>
          <w:bCs/>
          <w:iCs/>
          <w:szCs w:val="24"/>
        </w:rPr>
        <w:t xml:space="preserve">is </w:t>
      </w:r>
      <w:r w:rsidRPr="00B16C28">
        <w:rPr>
          <w:rFonts w:ascii="Times New Roman" w:hAnsi="Times New Roman" w:cs="Times New Roman"/>
          <w:bCs/>
          <w:iCs/>
          <w:szCs w:val="24"/>
          <w:lang w:val="ru-RU"/>
        </w:rPr>
        <w:t>appl</w:t>
      </w:r>
      <w:proofErr w:type="spellStart"/>
      <w:r>
        <w:rPr>
          <w:rFonts w:ascii="Times New Roman" w:hAnsi="Times New Roman" w:cs="Times New Roman"/>
          <w:bCs/>
          <w:iCs/>
          <w:szCs w:val="24"/>
        </w:rPr>
        <w:t>ying</w:t>
      </w:r>
      <w:proofErr w:type="spellEnd"/>
      <w:r>
        <w:rPr>
          <w:rFonts w:ascii="Times New Roman" w:hAnsi="Times New Roman" w:cs="Times New Roman"/>
          <w:bCs/>
          <w:iCs/>
          <w:szCs w:val="24"/>
        </w:rPr>
        <w:t>. She receive</w:t>
      </w:r>
      <w:r w:rsidRPr="00B16C28">
        <w:rPr>
          <w:rFonts w:ascii="Times New Roman" w:hAnsi="Times New Roman" w:cs="Times New Roman"/>
          <w:bCs/>
          <w:iCs/>
          <w:szCs w:val="24"/>
          <w:lang w:val="ru-RU"/>
        </w:rPr>
        <w:t>d a Master's degree in History, specialization Ethnology in 1999, and a PhD</w:t>
      </w:r>
      <w:r>
        <w:rPr>
          <w:rFonts w:ascii="Times New Roman" w:hAnsi="Times New Roman" w:cs="Times New Roman"/>
          <w:bCs/>
          <w:iCs/>
          <w:szCs w:val="24"/>
        </w:rPr>
        <w:t xml:space="preserve"> degree</w:t>
      </w:r>
      <w:r w:rsidRPr="00B16C28">
        <w:rPr>
          <w:rFonts w:ascii="Times New Roman" w:hAnsi="Times New Roman" w:cs="Times New Roman"/>
          <w:bCs/>
          <w:iCs/>
          <w:szCs w:val="24"/>
          <w:lang w:val="ru-RU"/>
        </w:rPr>
        <w:t xml:space="preserve"> in Ethnology in 2010 at the Ethnographic Institute with Museum at the Bulgarian Academy of Sciences. From 2010 </w:t>
      </w:r>
      <w:r w:rsidRPr="00B16C28">
        <w:rPr>
          <w:rFonts w:ascii="Times New Roman" w:hAnsi="Times New Roman" w:cs="Times New Roman"/>
          <w:bCs/>
          <w:iCs/>
          <w:szCs w:val="24"/>
          <w:lang w:val="ru-RU"/>
        </w:rPr>
        <w:lastRenderedPageBreak/>
        <w:t xml:space="preserve">to the present moment she has been employed at the Sofia University </w:t>
      </w:r>
      <w:r>
        <w:rPr>
          <w:rFonts w:ascii="Times New Roman" w:hAnsi="Times New Roman" w:cs="Times New Roman"/>
          <w:bCs/>
          <w:iCs/>
          <w:szCs w:val="24"/>
          <w:lang w:val="ru-RU"/>
        </w:rPr>
        <w:t>–</w:t>
      </w:r>
      <w:r w:rsidRPr="00B16C28">
        <w:rPr>
          <w:rFonts w:ascii="Times New Roman" w:hAnsi="Times New Roman" w:cs="Times New Roman"/>
          <w:bCs/>
          <w:iCs/>
          <w:szCs w:val="24"/>
          <w:lang w:val="ru-RU"/>
        </w:rPr>
        <w:t xml:space="preserve"> first as an </w:t>
      </w:r>
      <w:r>
        <w:rPr>
          <w:rFonts w:ascii="Times New Roman" w:hAnsi="Times New Roman" w:cs="Times New Roman"/>
          <w:bCs/>
          <w:iCs/>
          <w:szCs w:val="24"/>
        </w:rPr>
        <w:t>A</w:t>
      </w:r>
      <w:r w:rsidRPr="00B16C28">
        <w:rPr>
          <w:rFonts w:ascii="Times New Roman" w:hAnsi="Times New Roman" w:cs="Times New Roman"/>
          <w:bCs/>
          <w:iCs/>
          <w:szCs w:val="24"/>
          <w:lang w:val="ru-RU"/>
        </w:rPr>
        <w:t xml:space="preserve">ssistant </w:t>
      </w:r>
      <w:r>
        <w:rPr>
          <w:rFonts w:ascii="Times New Roman" w:hAnsi="Times New Roman" w:cs="Times New Roman"/>
          <w:bCs/>
          <w:iCs/>
          <w:szCs w:val="24"/>
        </w:rPr>
        <w:t>P</w:t>
      </w:r>
      <w:r w:rsidRPr="00B16C28">
        <w:rPr>
          <w:rFonts w:ascii="Times New Roman" w:hAnsi="Times New Roman" w:cs="Times New Roman"/>
          <w:bCs/>
          <w:iCs/>
          <w:szCs w:val="24"/>
          <w:lang w:val="ru-RU"/>
        </w:rPr>
        <w:t xml:space="preserve">rofessor and from the following year as a senior </w:t>
      </w:r>
      <w:r>
        <w:rPr>
          <w:rFonts w:ascii="Times New Roman" w:hAnsi="Times New Roman" w:cs="Times New Roman"/>
          <w:bCs/>
          <w:iCs/>
          <w:szCs w:val="24"/>
        </w:rPr>
        <w:t>A</w:t>
      </w:r>
      <w:r w:rsidRPr="00B16C28">
        <w:rPr>
          <w:rFonts w:ascii="Times New Roman" w:hAnsi="Times New Roman" w:cs="Times New Roman"/>
          <w:bCs/>
          <w:iCs/>
          <w:szCs w:val="24"/>
          <w:lang w:val="ru-RU"/>
        </w:rPr>
        <w:t xml:space="preserve">ssistant </w:t>
      </w:r>
      <w:r>
        <w:rPr>
          <w:rFonts w:ascii="Times New Roman" w:hAnsi="Times New Roman" w:cs="Times New Roman"/>
          <w:bCs/>
          <w:iCs/>
          <w:szCs w:val="24"/>
        </w:rPr>
        <w:t>P</w:t>
      </w:r>
      <w:r w:rsidRPr="00B16C28">
        <w:rPr>
          <w:rFonts w:ascii="Times New Roman" w:hAnsi="Times New Roman" w:cs="Times New Roman"/>
          <w:bCs/>
          <w:iCs/>
          <w:szCs w:val="24"/>
          <w:lang w:val="ru-RU"/>
        </w:rPr>
        <w:t xml:space="preserve">rofessor. </w:t>
      </w:r>
    </w:p>
    <w:p w14:paraId="7A3FD227" w14:textId="77777777" w:rsidR="00B16C28" w:rsidRPr="00B16C28" w:rsidRDefault="00B16C28" w:rsidP="00B16C28">
      <w:pPr>
        <w:spacing w:after="0" w:line="360" w:lineRule="auto"/>
        <w:ind w:right="0" w:firstLine="0"/>
        <w:rPr>
          <w:rFonts w:ascii="Times New Roman" w:hAnsi="Times New Roman" w:cs="Times New Roman"/>
          <w:b/>
          <w:iCs/>
          <w:szCs w:val="24"/>
          <w:lang w:val="ru-RU"/>
        </w:rPr>
      </w:pPr>
    </w:p>
    <w:p w14:paraId="6E1BEEDE" w14:textId="2376C952" w:rsidR="00F75012" w:rsidRPr="00F75012" w:rsidRDefault="00F75012" w:rsidP="00F75012">
      <w:pPr>
        <w:spacing w:after="0" w:line="360" w:lineRule="auto"/>
        <w:ind w:right="0" w:firstLine="0"/>
        <w:rPr>
          <w:rFonts w:ascii="Times New Roman" w:hAnsi="Times New Roman" w:cs="Times New Roman"/>
          <w:b/>
          <w:iCs/>
          <w:szCs w:val="24"/>
        </w:rPr>
      </w:pPr>
      <w:r w:rsidRPr="00F75012">
        <w:rPr>
          <w:rFonts w:ascii="Times New Roman" w:hAnsi="Times New Roman" w:cs="Times New Roman"/>
          <w:b/>
          <w:iCs/>
          <w:szCs w:val="24"/>
          <w:lang w:val="ru-RU"/>
        </w:rPr>
        <w:t>Teaching</w:t>
      </w:r>
      <w:r>
        <w:rPr>
          <w:rFonts w:ascii="Times New Roman" w:hAnsi="Times New Roman" w:cs="Times New Roman"/>
          <w:b/>
          <w:iCs/>
          <w:szCs w:val="24"/>
        </w:rPr>
        <w:t xml:space="preserve"> experience</w:t>
      </w:r>
    </w:p>
    <w:p w14:paraId="4C4E4E98" w14:textId="0535246D" w:rsidR="00B16C28" w:rsidRDefault="00F75012" w:rsidP="00F75012">
      <w:pPr>
        <w:spacing w:after="0" w:line="360" w:lineRule="auto"/>
        <w:ind w:right="0" w:firstLine="0"/>
        <w:rPr>
          <w:rFonts w:ascii="Times New Roman" w:hAnsi="Times New Roman" w:cs="Times New Roman"/>
          <w:bCs/>
          <w:iCs/>
          <w:szCs w:val="24"/>
          <w:lang w:val="ru-RU"/>
        </w:rPr>
      </w:pPr>
      <w:r w:rsidRPr="00F75012">
        <w:rPr>
          <w:rFonts w:ascii="Times New Roman" w:hAnsi="Times New Roman" w:cs="Times New Roman"/>
          <w:bCs/>
          <w:iCs/>
          <w:szCs w:val="24"/>
          <w:lang w:val="ru-RU"/>
        </w:rPr>
        <w:t xml:space="preserve">In </w:t>
      </w:r>
      <w:r>
        <w:rPr>
          <w:rFonts w:ascii="Times New Roman" w:hAnsi="Times New Roman" w:cs="Times New Roman"/>
          <w:bCs/>
          <w:iCs/>
          <w:szCs w:val="24"/>
        </w:rPr>
        <w:t>her</w:t>
      </w:r>
      <w:r w:rsidRPr="00F75012">
        <w:rPr>
          <w:rFonts w:ascii="Times New Roman" w:hAnsi="Times New Roman" w:cs="Times New Roman"/>
          <w:bCs/>
          <w:iCs/>
          <w:szCs w:val="24"/>
          <w:lang w:val="ru-RU"/>
        </w:rPr>
        <w:t xml:space="preserve"> many years of teaching experience Ass</w:t>
      </w:r>
      <w:proofErr w:type="spellStart"/>
      <w:r w:rsidR="00295CBF">
        <w:rPr>
          <w:rFonts w:ascii="Times New Roman" w:hAnsi="Times New Roman" w:cs="Times New Roman"/>
          <w:bCs/>
          <w:iCs/>
          <w:szCs w:val="24"/>
        </w:rPr>
        <w:t>ist</w:t>
      </w:r>
      <w:proofErr w:type="spellEnd"/>
      <w:r w:rsidRPr="00F75012">
        <w:rPr>
          <w:rFonts w:ascii="Times New Roman" w:hAnsi="Times New Roman" w:cs="Times New Roman"/>
          <w:bCs/>
          <w:iCs/>
          <w:szCs w:val="24"/>
          <w:lang w:val="ru-RU"/>
        </w:rPr>
        <w:t xml:space="preserve">. </w:t>
      </w:r>
      <w:r>
        <w:rPr>
          <w:rFonts w:ascii="Times New Roman" w:hAnsi="Times New Roman" w:cs="Times New Roman"/>
          <w:bCs/>
          <w:iCs/>
          <w:szCs w:val="24"/>
        </w:rPr>
        <w:t xml:space="preserve">Prof. </w:t>
      </w:r>
      <w:r w:rsidRPr="00F75012">
        <w:rPr>
          <w:rFonts w:ascii="Times New Roman" w:hAnsi="Times New Roman" w:cs="Times New Roman"/>
          <w:bCs/>
          <w:iCs/>
          <w:szCs w:val="24"/>
          <w:lang w:val="ru-RU"/>
        </w:rPr>
        <w:t xml:space="preserve">Dr. Violeta Kalinova Kotseva-Popova </w:t>
      </w:r>
      <w:r>
        <w:rPr>
          <w:rFonts w:ascii="Times New Roman" w:hAnsi="Times New Roman" w:cs="Times New Roman"/>
          <w:bCs/>
          <w:iCs/>
          <w:szCs w:val="24"/>
        </w:rPr>
        <w:t>lead</w:t>
      </w:r>
      <w:r w:rsidRPr="00F75012">
        <w:rPr>
          <w:rFonts w:ascii="Times New Roman" w:hAnsi="Times New Roman" w:cs="Times New Roman"/>
          <w:bCs/>
          <w:iCs/>
          <w:szCs w:val="24"/>
          <w:lang w:val="ru-RU"/>
        </w:rPr>
        <w:t xml:space="preserve">s classes and lectures in the BA and MA program in Ethnology. So far, she has also introduced a number of new lecture courses such as </w:t>
      </w:r>
      <w:r w:rsidRPr="00F75012">
        <w:rPr>
          <w:rFonts w:ascii="Times New Roman" w:hAnsi="Times New Roman" w:cs="Times New Roman"/>
          <w:bCs/>
          <w:i/>
          <w:szCs w:val="24"/>
          <w:lang w:val="ru-RU"/>
        </w:rPr>
        <w:t>Problems of European Modernization, Medical Anthropology, Balkan Ethnology, Anthropology and Age Groups, Ethnology and Modernity, Ethnology, and Dynamics of Identities Abroad</w:t>
      </w:r>
      <w:r w:rsidRPr="00F75012">
        <w:rPr>
          <w:rFonts w:ascii="Times New Roman" w:hAnsi="Times New Roman" w:cs="Times New Roman"/>
          <w:bCs/>
          <w:iCs/>
          <w:szCs w:val="24"/>
          <w:lang w:val="ru-RU"/>
        </w:rPr>
        <w:t>. The submitted documents indicate the high teaching and lecturing load of the candidate. She has also supervised two successful graduate students at S</w:t>
      </w:r>
      <w:proofErr w:type="spellStart"/>
      <w:r>
        <w:rPr>
          <w:rFonts w:ascii="Times New Roman" w:hAnsi="Times New Roman" w:cs="Times New Roman"/>
          <w:bCs/>
          <w:iCs/>
          <w:szCs w:val="24"/>
        </w:rPr>
        <w:t>ofia</w:t>
      </w:r>
      <w:proofErr w:type="spellEnd"/>
      <w:r>
        <w:rPr>
          <w:rFonts w:ascii="Times New Roman" w:hAnsi="Times New Roman" w:cs="Times New Roman"/>
          <w:bCs/>
          <w:iCs/>
          <w:szCs w:val="24"/>
        </w:rPr>
        <w:t xml:space="preserve"> university</w:t>
      </w:r>
      <w:r w:rsidRPr="00F75012">
        <w:rPr>
          <w:rFonts w:ascii="Times New Roman" w:hAnsi="Times New Roman" w:cs="Times New Roman"/>
          <w:bCs/>
          <w:iCs/>
          <w:szCs w:val="24"/>
          <w:lang w:val="ru-RU"/>
        </w:rPr>
        <w:t xml:space="preserve">. Dr. Kotseva-Popova </w:t>
      </w:r>
      <w:r w:rsidR="001909D0">
        <w:rPr>
          <w:rFonts w:ascii="Times New Roman" w:hAnsi="Times New Roman" w:cs="Times New Roman"/>
          <w:bCs/>
          <w:iCs/>
          <w:szCs w:val="24"/>
        </w:rPr>
        <w:t xml:space="preserve">actively </w:t>
      </w:r>
      <w:r w:rsidRPr="00F75012">
        <w:rPr>
          <w:rFonts w:ascii="Times New Roman" w:hAnsi="Times New Roman" w:cs="Times New Roman"/>
          <w:bCs/>
          <w:iCs/>
          <w:szCs w:val="24"/>
          <w:lang w:val="ru-RU"/>
        </w:rPr>
        <w:t>participates in the organization and conduct</w:t>
      </w:r>
      <w:r w:rsidR="00EC4242">
        <w:rPr>
          <w:rFonts w:ascii="Times New Roman" w:hAnsi="Times New Roman" w:cs="Times New Roman"/>
          <w:bCs/>
          <w:iCs/>
          <w:szCs w:val="24"/>
        </w:rPr>
        <w:t>ion</w:t>
      </w:r>
      <w:r w:rsidRPr="00F75012">
        <w:rPr>
          <w:rFonts w:ascii="Times New Roman" w:hAnsi="Times New Roman" w:cs="Times New Roman"/>
          <w:bCs/>
          <w:iCs/>
          <w:szCs w:val="24"/>
          <w:lang w:val="ru-RU"/>
        </w:rPr>
        <w:t xml:space="preserve"> of </w:t>
      </w:r>
      <w:r w:rsidR="00EC4242">
        <w:rPr>
          <w:rFonts w:ascii="Times New Roman" w:hAnsi="Times New Roman" w:cs="Times New Roman"/>
          <w:bCs/>
          <w:iCs/>
          <w:szCs w:val="24"/>
        </w:rPr>
        <w:t xml:space="preserve">the </w:t>
      </w:r>
      <w:r>
        <w:rPr>
          <w:rFonts w:ascii="Times New Roman" w:hAnsi="Times New Roman" w:cs="Times New Roman"/>
          <w:bCs/>
          <w:iCs/>
          <w:szCs w:val="24"/>
        </w:rPr>
        <w:t xml:space="preserve">students` </w:t>
      </w:r>
      <w:r w:rsidRPr="00F75012">
        <w:rPr>
          <w:rFonts w:ascii="Times New Roman" w:hAnsi="Times New Roman" w:cs="Times New Roman"/>
          <w:bCs/>
          <w:iCs/>
          <w:szCs w:val="24"/>
          <w:lang w:val="ru-RU"/>
        </w:rPr>
        <w:t xml:space="preserve">field </w:t>
      </w:r>
      <w:r>
        <w:rPr>
          <w:rFonts w:ascii="Times New Roman" w:hAnsi="Times New Roman" w:cs="Times New Roman"/>
          <w:bCs/>
          <w:iCs/>
          <w:szCs w:val="24"/>
        </w:rPr>
        <w:t xml:space="preserve">research </w:t>
      </w:r>
      <w:r w:rsidRPr="00F75012">
        <w:rPr>
          <w:rFonts w:ascii="Times New Roman" w:hAnsi="Times New Roman" w:cs="Times New Roman"/>
          <w:bCs/>
          <w:iCs/>
          <w:szCs w:val="24"/>
          <w:lang w:val="ru-RU"/>
        </w:rPr>
        <w:t xml:space="preserve">practices, which are necessary for the academic training and development of future ethnologists. Apart from Bulgaria, the candidate has teaching experience abroad </w:t>
      </w:r>
      <w:r>
        <w:rPr>
          <w:rFonts w:ascii="Times New Roman" w:hAnsi="Times New Roman" w:cs="Times New Roman"/>
          <w:bCs/>
          <w:iCs/>
          <w:szCs w:val="24"/>
          <w:lang w:val="ru-RU"/>
        </w:rPr>
        <w:t>–</w:t>
      </w:r>
      <w:r w:rsidRPr="00F75012">
        <w:rPr>
          <w:rFonts w:ascii="Times New Roman" w:hAnsi="Times New Roman" w:cs="Times New Roman"/>
          <w:bCs/>
          <w:iCs/>
          <w:szCs w:val="24"/>
          <w:lang w:val="ru-RU"/>
        </w:rPr>
        <w:t xml:space="preserve"> in Latvia and Germany.</w:t>
      </w:r>
    </w:p>
    <w:p w14:paraId="0F29D3B6" w14:textId="11E168C7" w:rsidR="00F75012" w:rsidRDefault="00F75012" w:rsidP="00F75012">
      <w:pPr>
        <w:spacing w:after="0" w:line="360" w:lineRule="auto"/>
        <w:ind w:right="0" w:firstLine="0"/>
        <w:rPr>
          <w:rFonts w:ascii="Times New Roman" w:hAnsi="Times New Roman" w:cs="Times New Roman"/>
          <w:bCs/>
          <w:iCs/>
          <w:szCs w:val="24"/>
          <w:lang w:val="ru-RU"/>
        </w:rPr>
      </w:pPr>
    </w:p>
    <w:p w14:paraId="6C68EBAA" w14:textId="36C0A9D1" w:rsidR="00F75012" w:rsidRPr="00F75012" w:rsidRDefault="00F75012" w:rsidP="00F75012">
      <w:pPr>
        <w:spacing w:after="0" w:line="360" w:lineRule="auto"/>
        <w:ind w:right="0" w:firstLine="0"/>
        <w:rPr>
          <w:rFonts w:ascii="Times New Roman" w:hAnsi="Times New Roman" w:cs="Times New Roman"/>
          <w:b/>
          <w:iCs/>
          <w:szCs w:val="24"/>
          <w:lang w:val="ru-RU"/>
        </w:rPr>
      </w:pPr>
      <w:r w:rsidRPr="00F75012">
        <w:rPr>
          <w:rFonts w:ascii="Times New Roman" w:hAnsi="Times New Roman" w:cs="Times New Roman"/>
          <w:b/>
          <w:iCs/>
          <w:szCs w:val="24"/>
          <w:lang w:val="ru-RU"/>
        </w:rPr>
        <w:t xml:space="preserve">Research work </w:t>
      </w:r>
    </w:p>
    <w:p w14:paraId="1025B97E" w14:textId="70A33FA2" w:rsidR="00F75012" w:rsidRPr="00F75012" w:rsidRDefault="00F75012" w:rsidP="00F75012">
      <w:pPr>
        <w:spacing w:after="0" w:line="360" w:lineRule="auto"/>
        <w:ind w:right="0" w:firstLine="0"/>
        <w:rPr>
          <w:rFonts w:ascii="Times New Roman" w:hAnsi="Times New Roman" w:cs="Times New Roman"/>
          <w:bCs/>
          <w:iCs/>
          <w:szCs w:val="24"/>
          <w:lang w:val="ru-RU"/>
        </w:rPr>
      </w:pPr>
      <w:r w:rsidRPr="00F75012">
        <w:rPr>
          <w:rFonts w:ascii="Times New Roman" w:hAnsi="Times New Roman" w:cs="Times New Roman"/>
          <w:bCs/>
          <w:iCs/>
          <w:szCs w:val="24"/>
          <w:lang w:val="ru-RU"/>
        </w:rPr>
        <w:t xml:space="preserve">Simultaneously with her lecturing activity, </w:t>
      </w:r>
      <w:r>
        <w:rPr>
          <w:rFonts w:ascii="Times New Roman" w:hAnsi="Times New Roman" w:cs="Times New Roman"/>
          <w:bCs/>
          <w:iCs/>
          <w:szCs w:val="24"/>
        </w:rPr>
        <w:t>Assist. P</w:t>
      </w:r>
      <w:r w:rsidRPr="00F75012">
        <w:rPr>
          <w:rFonts w:ascii="Times New Roman" w:hAnsi="Times New Roman" w:cs="Times New Roman"/>
          <w:bCs/>
          <w:iCs/>
          <w:szCs w:val="24"/>
          <w:lang w:val="ru-RU"/>
        </w:rPr>
        <w:t xml:space="preserve">rof. Dr. Violeta Kalinova Kotseva-Popova is actively engaged in research work. Over the years she has established herself as a specialist in hygiene and </w:t>
      </w:r>
      <w:r>
        <w:rPr>
          <w:rFonts w:ascii="Times New Roman" w:hAnsi="Times New Roman" w:cs="Times New Roman"/>
          <w:bCs/>
          <w:iCs/>
          <w:szCs w:val="24"/>
        </w:rPr>
        <w:t>folk</w:t>
      </w:r>
      <w:r w:rsidRPr="00F75012">
        <w:rPr>
          <w:rFonts w:ascii="Times New Roman" w:hAnsi="Times New Roman" w:cs="Times New Roman"/>
          <w:bCs/>
          <w:iCs/>
          <w:szCs w:val="24"/>
          <w:lang w:val="ru-RU"/>
        </w:rPr>
        <w:t xml:space="preserve"> medicine. Her research is realized among different ethnic and religious communities in the country as she knows whole regions in detail</w:t>
      </w:r>
      <w:r w:rsidR="00651ACD">
        <w:rPr>
          <w:rFonts w:ascii="Times New Roman" w:hAnsi="Times New Roman" w:cs="Times New Roman"/>
          <w:bCs/>
          <w:iCs/>
          <w:szCs w:val="24"/>
        </w:rPr>
        <w:t>s</w:t>
      </w:r>
      <w:r w:rsidRPr="00F75012">
        <w:rPr>
          <w:rFonts w:ascii="Times New Roman" w:hAnsi="Times New Roman" w:cs="Times New Roman"/>
          <w:bCs/>
          <w:iCs/>
          <w:szCs w:val="24"/>
          <w:lang w:val="ru-RU"/>
        </w:rPr>
        <w:t xml:space="preserve">. Part of her research focus falls on coexistence and integration in intercultural </w:t>
      </w:r>
      <w:r w:rsidR="00295CBF">
        <w:rPr>
          <w:rFonts w:ascii="Times New Roman" w:hAnsi="Times New Roman" w:cs="Times New Roman"/>
          <w:bCs/>
          <w:iCs/>
          <w:szCs w:val="24"/>
        </w:rPr>
        <w:t>environment</w:t>
      </w:r>
      <w:r w:rsidRPr="00F75012">
        <w:rPr>
          <w:rFonts w:ascii="Times New Roman" w:hAnsi="Times New Roman" w:cs="Times New Roman"/>
          <w:bCs/>
          <w:iCs/>
          <w:szCs w:val="24"/>
          <w:lang w:val="ru-RU"/>
        </w:rPr>
        <w:t xml:space="preserve">. </w:t>
      </w:r>
      <w:r w:rsidR="0028380F" w:rsidRPr="0028380F">
        <w:rPr>
          <w:rFonts w:ascii="Times New Roman" w:hAnsi="Times New Roman" w:cs="Times New Roman"/>
          <w:bCs/>
          <w:iCs/>
          <w:szCs w:val="24"/>
          <w:lang w:val="ru-RU"/>
        </w:rPr>
        <w:t xml:space="preserve">I can safely state </w:t>
      </w:r>
      <w:r w:rsidRPr="00F75012">
        <w:rPr>
          <w:rFonts w:ascii="Times New Roman" w:hAnsi="Times New Roman" w:cs="Times New Roman"/>
          <w:bCs/>
          <w:iCs/>
          <w:szCs w:val="24"/>
          <w:lang w:val="ru-RU"/>
        </w:rPr>
        <w:t xml:space="preserve">that at the time of the competition she has built an image of a recognizable scholar in Bulgaria, a fieldworker with a </w:t>
      </w:r>
      <w:r w:rsidR="0028380F">
        <w:rPr>
          <w:rFonts w:ascii="Times New Roman" w:hAnsi="Times New Roman" w:cs="Times New Roman"/>
          <w:bCs/>
          <w:iCs/>
          <w:szCs w:val="24"/>
        </w:rPr>
        <w:t xml:space="preserve">huge </w:t>
      </w:r>
      <w:r w:rsidRPr="00F75012">
        <w:rPr>
          <w:rFonts w:ascii="Times New Roman" w:hAnsi="Times New Roman" w:cs="Times New Roman"/>
          <w:bCs/>
          <w:iCs/>
          <w:szCs w:val="24"/>
          <w:lang w:val="ru-RU"/>
        </w:rPr>
        <w:t xml:space="preserve">experience and a researcher with high potential for academic growth.    </w:t>
      </w:r>
    </w:p>
    <w:p w14:paraId="0F7D568A" w14:textId="3126913E" w:rsidR="00F75012" w:rsidRDefault="00F75012" w:rsidP="001909D0">
      <w:pPr>
        <w:spacing w:after="0" w:line="360" w:lineRule="auto"/>
        <w:ind w:right="0" w:firstLine="720"/>
        <w:rPr>
          <w:rFonts w:ascii="Times New Roman" w:hAnsi="Times New Roman" w:cs="Times New Roman"/>
          <w:bCs/>
          <w:iCs/>
          <w:szCs w:val="24"/>
          <w:lang w:val="ru-RU"/>
        </w:rPr>
      </w:pPr>
      <w:r w:rsidRPr="00F75012">
        <w:rPr>
          <w:rFonts w:ascii="Times New Roman" w:hAnsi="Times New Roman" w:cs="Times New Roman"/>
          <w:bCs/>
          <w:iCs/>
          <w:szCs w:val="24"/>
          <w:lang w:val="ru-RU"/>
        </w:rPr>
        <w:t xml:space="preserve">The candidate participated in the competition with a </w:t>
      </w:r>
      <w:r w:rsidR="00651ACD">
        <w:rPr>
          <w:rFonts w:ascii="Times New Roman" w:hAnsi="Times New Roman" w:cs="Times New Roman"/>
          <w:bCs/>
          <w:iCs/>
          <w:szCs w:val="24"/>
        </w:rPr>
        <w:t xml:space="preserve">scholar </w:t>
      </w:r>
      <w:r w:rsidRPr="00F75012">
        <w:rPr>
          <w:rFonts w:ascii="Times New Roman" w:hAnsi="Times New Roman" w:cs="Times New Roman"/>
          <w:bCs/>
          <w:iCs/>
          <w:szCs w:val="24"/>
          <w:lang w:val="ru-RU"/>
        </w:rPr>
        <w:t xml:space="preserve">production which is original and which does not repeat the publications submitted for the academic position of Senior Assistant Professor. It includes two monographs </w:t>
      </w:r>
      <w:r w:rsidR="001909D0">
        <w:rPr>
          <w:rFonts w:ascii="Times New Roman" w:hAnsi="Times New Roman" w:cs="Times New Roman"/>
          <w:bCs/>
          <w:iCs/>
          <w:szCs w:val="24"/>
          <w:lang w:val="ru-RU"/>
        </w:rPr>
        <w:t>–</w:t>
      </w:r>
      <w:r w:rsidRPr="00F75012">
        <w:rPr>
          <w:rFonts w:ascii="Times New Roman" w:hAnsi="Times New Roman" w:cs="Times New Roman"/>
          <w:bCs/>
          <w:iCs/>
          <w:szCs w:val="24"/>
          <w:lang w:val="ru-RU"/>
        </w:rPr>
        <w:t xml:space="preserve"> one is the main habilitation work and the other is published on the basis of the </w:t>
      </w:r>
      <w:r w:rsidR="001909D0">
        <w:rPr>
          <w:rFonts w:ascii="Times New Roman" w:hAnsi="Times New Roman" w:cs="Times New Roman"/>
          <w:bCs/>
          <w:iCs/>
          <w:szCs w:val="24"/>
        </w:rPr>
        <w:t xml:space="preserve">PhD </w:t>
      </w:r>
      <w:r w:rsidRPr="00F75012">
        <w:rPr>
          <w:rFonts w:ascii="Times New Roman" w:hAnsi="Times New Roman" w:cs="Times New Roman"/>
          <w:bCs/>
          <w:iCs/>
          <w:szCs w:val="24"/>
          <w:lang w:val="ru-RU"/>
        </w:rPr>
        <w:t xml:space="preserve">dissertation, and 19 articles and </w:t>
      </w:r>
      <w:r w:rsidR="001909D0">
        <w:rPr>
          <w:rFonts w:ascii="Times New Roman" w:hAnsi="Times New Roman" w:cs="Times New Roman"/>
          <w:bCs/>
          <w:iCs/>
          <w:szCs w:val="24"/>
        </w:rPr>
        <w:t>chapters</w:t>
      </w:r>
      <w:r w:rsidRPr="00F75012">
        <w:rPr>
          <w:rFonts w:ascii="Times New Roman" w:hAnsi="Times New Roman" w:cs="Times New Roman"/>
          <w:bCs/>
          <w:iCs/>
          <w:szCs w:val="24"/>
          <w:lang w:val="ru-RU"/>
        </w:rPr>
        <w:t>, some of which are in the world databases for referencing and indexing.</w:t>
      </w:r>
    </w:p>
    <w:p w14:paraId="108F7136" w14:textId="095AD931" w:rsidR="001909D0" w:rsidRPr="001909D0" w:rsidRDefault="001909D0" w:rsidP="001909D0">
      <w:pPr>
        <w:spacing w:after="0" w:line="360" w:lineRule="auto"/>
        <w:ind w:right="0" w:firstLine="720"/>
        <w:rPr>
          <w:rFonts w:ascii="Times New Roman" w:hAnsi="Times New Roman" w:cs="Times New Roman"/>
          <w:bCs/>
          <w:iCs/>
          <w:szCs w:val="24"/>
          <w:lang w:val="ru-RU"/>
        </w:rPr>
      </w:pPr>
      <w:r w:rsidRPr="001909D0">
        <w:rPr>
          <w:rFonts w:ascii="Times New Roman" w:hAnsi="Times New Roman" w:cs="Times New Roman"/>
          <w:bCs/>
          <w:iCs/>
          <w:szCs w:val="24"/>
          <w:lang w:val="ru-RU"/>
        </w:rPr>
        <w:t xml:space="preserve">Among the </w:t>
      </w:r>
      <w:r>
        <w:rPr>
          <w:rFonts w:ascii="Times New Roman" w:hAnsi="Times New Roman" w:cs="Times New Roman"/>
          <w:bCs/>
          <w:iCs/>
          <w:szCs w:val="24"/>
        </w:rPr>
        <w:t xml:space="preserve">scholar </w:t>
      </w:r>
      <w:r w:rsidRPr="001909D0">
        <w:rPr>
          <w:rFonts w:ascii="Times New Roman" w:hAnsi="Times New Roman" w:cs="Times New Roman"/>
          <w:bCs/>
          <w:iCs/>
          <w:szCs w:val="24"/>
          <w:lang w:val="ru-RU"/>
        </w:rPr>
        <w:t>publications of the candidate should be noted</w:t>
      </w:r>
      <w:r>
        <w:rPr>
          <w:rFonts w:ascii="Times New Roman" w:hAnsi="Times New Roman" w:cs="Times New Roman"/>
          <w:bCs/>
          <w:iCs/>
          <w:szCs w:val="24"/>
        </w:rPr>
        <w:t xml:space="preserve"> her</w:t>
      </w:r>
      <w:r w:rsidRPr="001909D0">
        <w:rPr>
          <w:rFonts w:ascii="Times New Roman" w:hAnsi="Times New Roman" w:cs="Times New Roman"/>
          <w:bCs/>
          <w:iCs/>
          <w:szCs w:val="24"/>
          <w:lang w:val="ru-RU"/>
        </w:rPr>
        <w:t xml:space="preserve"> habilitation work </w:t>
      </w:r>
      <w:r w:rsidRPr="001909D0">
        <w:rPr>
          <w:rFonts w:ascii="Times New Roman" w:hAnsi="Times New Roman" w:cs="Times New Roman"/>
          <w:bCs/>
          <w:i/>
          <w:szCs w:val="24"/>
          <w:lang w:val="ru-RU"/>
        </w:rPr>
        <w:t xml:space="preserve">Healers and Healing Practices in the Early 21st Century. Ethnological Aspects, 2022, ISBN:978-954-07-5520-5; ISBN 978-954-07-5521-2.pdf, </w:t>
      </w:r>
      <w:r w:rsidR="00886879">
        <w:rPr>
          <w:rFonts w:ascii="Times New Roman" w:hAnsi="Times New Roman" w:cs="Times New Roman"/>
          <w:bCs/>
          <w:i/>
          <w:szCs w:val="24"/>
        </w:rPr>
        <w:t xml:space="preserve">University Publishing House </w:t>
      </w:r>
      <w:r w:rsidRPr="001909D0">
        <w:rPr>
          <w:rFonts w:ascii="Times New Roman" w:hAnsi="Times New Roman" w:cs="Times New Roman"/>
          <w:bCs/>
          <w:i/>
          <w:szCs w:val="24"/>
          <w:lang w:val="ru-RU"/>
        </w:rPr>
        <w:t xml:space="preserve">"St. </w:t>
      </w:r>
      <w:r w:rsidR="00886879">
        <w:rPr>
          <w:rFonts w:ascii="Times New Roman" w:hAnsi="Times New Roman" w:cs="Times New Roman"/>
          <w:bCs/>
          <w:i/>
          <w:szCs w:val="24"/>
        </w:rPr>
        <w:t>K</w:t>
      </w:r>
      <w:r w:rsidRPr="001909D0">
        <w:rPr>
          <w:rFonts w:ascii="Times New Roman" w:hAnsi="Times New Roman" w:cs="Times New Roman"/>
          <w:bCs/>
          <w:i/>
          <w:szCs w:val="24"/>
          <w:lang w:val="ru-RU"/>
        </w:rPr>
        <w:t xml:space="preserve">l. Ohridski", Sofia. </w:t>
      </w:r>
      <w:r w:rsidRPr="001909D0">
        <w:rPr>
          <w:rFonts w:ascii="Times New Roman" w:hAnsi="Times New Roman" w:cs="Times New Roman"/>
          <w:bCs/>
          <w:iCs/>
          <w:szCs w:val="24"/>
          <w:lang w:val="ru-RU"/>
        </w:rPr>
        <w:t xml:space="preserve">It is the result of many years of work and presents a comprehensive study on </w:t>
      </w:r>
      <w:r w:rsidRPr="001909D0">
        <w:rPr>
          <w:rFonts w:ascii="Times New Roman" w:hAnsi="Times New Roman" w:cs="Times New Roman"/>
          <w:bCs/>
          <w:iCs/>
          <w:szCs w:val="24"/>
          <w:lang w:val="ru-RU"/>
        </w:rPr>
        <w:lastRenderedPageBreak/>
        <w:t>the topic. One of the main strengths of the study is the rich field material, personally collected</w:t>
      </w:r>
      <w:r w:rsidR="00A117B0">
        <w:rPr>
          <w:rFonts w:ascii="Times New Roman" w:hAnsi="Times New Roman" w:cs="Times New Roman"/>
          <w:bCs/>
          <w:iCs/>
          <w:szCs w:val="24"/>
        </w:rPr>
        <w:t>.</w:t>
      </w:r>
      <w:r w:rsidRPr="001909D0">
        <w:rPr>
          <w:rFonts w:ascii="Times New Roman" w:hAnsi="Times New Roman" w:cs="Times New Roman"/>
          <w:bCs/>
          <w:iCs/>
          <w:szCs w:val="24"/>
          <w:lang w:val="ru-RU"/>
        </w:rPr>
        <w:t xml:space="preserve"> Dr. Kotseva-Popova managed to cover a large part of the territory of the country and to meet even well-known healers in the public </w:t>
      </w:r>
      <w:r w:rsidR="00C50A3D">
        <w:rPr>
          <w:rFonts w:ascii="Times New Roman" w:hAnsi="Times New Roman" w:cs="Times New Roman"/>
          <w:bCs/>
          <w:iCs/>
          <w:szCs w:val="24"/>
        </w:rPr>
        <w:t>life</w:t>
      </w:r>
      <w:r w:rsidRPr="001909D0">
        <w:rPr>
          <w:rFonts w:ascii="Times New Roman" w:hAnsi="Times New Roman" w:cs="Times New Roman"/>
          <w:bCs/>
          <w:iCs/>
          <w:szCs w:val="24"/>
          <w:lang w:val="ru-RU"/>
        </w:rPr>
        <w:t xml:space="preserve">. </w:t>
      </w:r>
    </w:p>
    <w:p w14:paraId="01B05AF2" w14:textId="7732C294" w:rsidR="001909D0" w:rsidRDefault="001909D0" w:rsidP="001909D0">
      <w:pPr>
        <w:spacing w:after="0" w:line="360" w:lineRule="auto"/>
        <w:ind w:right="0" w:firstLine="720"/>
        <w:rPr>
          <w:rFonts w:ascii="Times New Roman" w:hAnsi="Times New Roman" w:cs="Times New Roman"/>
          <w:bCs/>
          <w:iCs/>
          <w:szCs w:val="24"/>
          <w:lang w:val="ru-RU"/>
        </w:rPr>
      </w:pPr>
      <w:r w:rsidRPr="001909D0">
        <w:rPr>
          <w:rFonts w:ascii="Times New Roman" w:hAnsi="Times New Roman" w:cs="Times New Roman"/>
          <w:bCs/>
          <w:iCs/>
          <w:szCs w:val="24"/>
          <w:lang w:val="ru-RU"/>
        </w:rPr>
        <w:t xml:space="preserve">The </w:t>
      </w:r>
      <w:r w:rsidR="00C50A3D">
        <w:rPr>
          <w:rFonts w:ascii="Times New Roman" w:hAnsi="Times New Roman" w:cs="Times New Roman"/>
          <w:bCs/>
          <w:iCs/>
          <w:szCs w:val="24"/>
        </w:rPr>
        <w:t>book</w:t>
      </w:r>
      <w:r w:rsidRPr="001909D0">
        <w:rPr>
          <w:rFonts w:ascii="Times New Roman" w:hAnsi="Times New Roman" w:cs="Times New Roman"/>
          <w:bCs/>
          <w:iCs/>
          <w:szCs w:val="24"/>
          <w:lang w:val="ru-RU"/>
        </w:rPr>
        <w:t xml:space="preserve"> consists of an introduction, four chapters, a conclusion and appendices. As a contribution, it should be noted that the author returns to a traditional topic of ethnology, but explores and analyzes it through a modern theoretical framework. She takes an autobiographical approach in which the individual, in this case the healer, takes centre stage with his or her life experience, but</w:t>
      </w:r>
      <w:r w:rsidR="00C50A3D">
        <w:rPr>
          <w:rFonts w:ascii="Times New Roman" w:hAnsi="Times New Roman" w:cs="Times New Roman"/>
          <w:bCs/>
          <w:iCs/>
          <w:szCs w:val="24"/>
        </w:rPr>
        <w:t xml:space="preserve"> it</w:t>
      </w:r>
      <w:r w:rsidRPr="001909D0">
        <w:rPr>
          <w:rFonts w:ascii="Times New Roman" w:hAnsi="Times New Roman" w:cs="Times New Roman"/>
          <w:bCs/>
          <w:iCs/>
          <w:szCs w:val="24"/>
          <w:lang w:val="ru-RU"/>
        </w:rPr>
        <w:t xml:space="preserve"> is placed in the general and local social and community context. An important element of the study is the tracing of the intensified dynamics of healing practices and their adaptation in order to </w:t>
      </w:r>
      <w:r w:rsidR="00C50A3D">
        <w:rPr>
          <w:rFonts w:ascii="Times New Roman" w:hAnsi="Times New Roman" w:cs="Times New Roman"/>
          <w:bCs/>
          <w:iCs/>
          <w:szCs w:val="24"/>
        </w:rPr>
        <w:t xml:space="preserve">the </w:t>
      </w:r>
      <w:r w:rsidRPr="001909D0">
        <w:rPr>
          <w:rFonts w:ascii="Times New Roman" w:hAnsi="Times New Roman" w:cs="Times New Roman"/>
          <w:bCs/>
          <w:iCs/>
          <w:szCs w:val="24"/>
          <w:lang w:val="ru-RU"/>
        </w:rPr>
        <w:t>surviv</w:t>
      </w:r>
      <w:proofErr w:type="spellStart"/>
      <w:r w:rsidR="00C50A3D">
        <w:rPr>
          <w:rFonts w:ascii="Times New Roman" w:hAnsi="Times New Roman" w:cs="Times New Roman"/>
          <w:bCs/>
          <w:iCs/>
          <w:szCs w:val="24"/>
        </w:rPr>
        <w:t>al</w:t>
      </w:r>
      <w:proofErr w:type="spellEnd"/>
      <w:r w:rsidR="00C50A3D">
        <w:rPr>
          <w:rFonts w:ascii="Times New Roman" w:hAnsi="Times New Roman" w:cs="Times New Roman"/>
          <w:bCs/>
          <w:iCs/>
          <w:szCs w:val="24"/>
        </w:rPr>
        <w:t xml:space="preserve"> of the</w:t>
      </w:r>
      <w:r w:rsidRPr="001909D0">
        <w:rPr>
          <w:rFonts w:ascii="Times New Roman" w:hAnsi="Times New Roman" w:cs="Times New Roman"/>
          <w:bCs/>
          <w:iCs/>
          <w:szCs w:val="24"/>
          <w:lang w:val="ru-RU"/>
        </w:rPr>
        <w:t xml:space="preserve"> cultural facts in modernity. It is striking that the study focuses on the practices of different categories of healers: from the traditional </w:t>
      </w:r>
      <w:r w:rsidR="00C50A3D">
        <w:rPr>
          <w:rFonts w:ascii="Times New Roman" w:hAnsi="Times New Roman" w:cs="Times New Roman"/>
          <w:bCs/>
          <w:iCs/>
          <w:szCs w:val="24"/>
        </w:rPr>
        <w:t>healers (</w:t>
      </w:r>
      <w:proofErr w:type="spellStart"/>
      <w:r w:rsidR="00C50A3D" w:rsidRPr="00C50A3D">
        <w:rPr>
          <w:rFonts w:ascii="Times New Roman" w:hAnsi="Times New Roman" w:cs="Times New Roman"/>
          <w:bCs/>
          <w:i/>
          <w:szCs w:val="24"/>
        </w:rPr>
        <w:t>bayachki</w:t>
      </w:r>
      <w:proofErr w:type="spellEnd"/>
      <w:r w:rsidR="00C50A3D">
        <w:rPr>
          <w:rFonts w:ascii="Times New Roman" w:hAnsi="Times New Roman" w:cs="Times New Roman"/>
          <w:bCs/>
          <w:i/>
          <w:szCs w:val="24"/>
        </w:rPr>
        <w:t>)</w:t>
      </w:r>
      <w:r w:rsidRPr="001909D0">
        <w:rPr>
          <w:rFonts w:ascii="Times New Roman" w:hAnsi="Times New Roman" w:cs="Times New Roman"/>
          <w:bCs/>
          <w:iCs/>
          <w:szCs w:val="24"/>
          <w:lang w:val="ru-RU"/>
        </w:rPr>
        <w:t xml:space="preserve">, to the </w:t>
      </w:r>
      <w:r w:rsidR="00C50A3D">
        <w:rPr>
          <w:rFonts w:ascii="Times New Roman" w:hAnsi="Times New Roman" w:cs="Times New Roman"/>
          <w:bCs/>
          <w:iCs/>
          <w:szCs w:val="24"/>
        </w:rPr>
        <w:t xml:space="preserve">fortunetellers </w:t>
      </w:r>
      <w:r w:rsidRPr="001909D0">
        <w:rPr>
          <w:rFonts w:ascii="Times New Roman" w:hAnsi="Times New Roman" w:cs="Times New Roman"/>
          <w:bCs/>
          <w:iCs/>
          <w:szCs w:val="24"/>
          <w:lang w:val="ru-RU"/>
        </w:rPr>
        <w:t xml:space="preserve">(of coffee, of cards, </w:t>
      </w:r>
      <w:r w:rsidR="00C50A3D">
        <w:rPr>
          <w:rFonts w:ascii="Times New Roman" w:hAnsi="Times New Roman" w:cs="Times New Roman"/>
          <w:bCs/>
          <w:iCs/>
          <w:szCs w:val="24"/>
        </w:rPr>
        <w:t xml:space="preserve">or </w:t>
      </w:r>
      <w:r w:rsidRPr="001909D0">
        <w:rPr>
          <w:rFonts w:ascii="Times New Roman" w:hAnsi="Times New Roman" w:cs="Times New Roman"/>
          <w:bCs/>
          <w:iCs/>
          <w:szCs w:val="24"/>
          <w:lang w:val="ru-RU"/>
        </w:rPr>
        <w:t xml:space="preserve">of beans), to the </w:t>
      </w:r>
      <w:r w:rsidR="00C50A3D" w:rsidRPr="00C50A3D">
        <w:rPr>
          <w:rFonts w:ascii="Times New Roman" w:hAnsi="Times New Roman" w:cs="Times New Roman"/>
          <w:bCs/>
          <w:iCs/>
          <w:szCs w:val="24"/>
          <w:lang w:val="ru-RU"/>
        </w:rPr>
        <w:t>chiropractor</w:t>
      </w:r>
      <w:r w:rsidR="00C50A3D">
        <w:rPr>
          <w:rFonts w:ascii="Times New Roman" w:hAnsi="Times New Roman" w:cs="Times New Roman"/>
          <w:bCs/>
          <w:iCs/>
          <w:szCs w:val="24"/>
        </w:rPr>
        <w:t xml:space="preserve">s (or </w:t>
      </w:r>
      <w:r w:rsidRPr="00C50A3D">
        <w:rPr>
          <w:rFonts w:ascii="Times New Roman" w:hAnsi="Times New Roman" w:cs="Times New Roman"/>
          <w:bCs/>
          <w:i/>
          <w:szCs w:val="24"/>
          <w:lang w:val="ru-RU"/>
        </w:rPr>
        <w:t>chakrakchi</w:t>
      </w:r>
      <w:r w:rsidR="00C50A3D">
        <w:rPr>
          <w:rFonts w:ascii="Times New Roman" w:hAnsi="Times New Roman" w:cs="Times New Roman"/>
          <w:bCs/>
          <w:i/>
          <w:szCs w:val="24"/>
        </w:rPr>
        <w:t>)</w:t>
      </w:r>
      <w:r w:rsidRPr="001909D0">
        <w:rPr>
          <w:rFonts w:ascii="Times New Roman" w:hAnsi="Times New Roman" w:cs="Times New Roman"/>
          <w:bCs/>
          <w:iCs/>
          <w:szCs w:val="24"/>
          <w:lang w:val="ru-RU"/>
        </w:rPr>
        <w:t xml:space="preserve"> and herbalists, to the energy healers. Importantly, the author concludes that healers are rethinking and adapting their knowledge and practices to contemporary concepts and knowledge of health and healing. Dr. Kotseva-Popova succeeds in presenting both the health and social significance of healers and healing practices in the early 21st century.  For many Bulgarians, they continue to be an important mediator in overcoming crises by facilitating both their own and their patients' lives.</w:t>
      </w:r>
    </w:p>
    <w:p w14:paraId="035EC08F" w14:textId="7F5568A0" w:rsidR="00C50A3D" w:rsidRPr="00C50A3D" w:rsidRDefault="00C50A3D" w:rsidP="00C50A3D">
      <w:pPr>
        <w:spacing w:after="0" w:line="360" w:lineRule="auto"/>
        <w:ind w:right="0" w:firstLine="720"/>
        <w:rPr>
          <w:rFonts w:ascii="Times New Roman" w:hAnsi="Times New Roman" w:cs="Times New Roman"/>
          <w:bCs/>
          <w:iCs/>
          <w:szCs w:val="24"/>
          <w:lang w:val="ru-RU"/>
        </w:rPr>
      </w:pPr>
      <w:r w:rsidRPr="00C50A3D">
        <w:rPr>
          <w:rFonts w:ascii="Times New Roman" w:hAnsi="Times New Roman" w:cs="Times New Roman"/>
          <w:bCs/>
          <w:iCs/>
          <w:szCs w:val="24"/>
          <w:lang w:val="ru-RU"/>
        </w:rPr>
        <w:t xml:space="preserve">In view of the growing interest in self-reflection, I would recommend that Dr Kotseva-Popova consider future publications on the place of the researcher in ethnomedicine field research. Archiving field materials would facilitate their future use. The study would be more complete if additional archival materials collected by other researchers were included. In my opinion, this would have strengthened the idea of the dynamics of healing practices. However, the topic is promising and could be expanded in the direction of the role of healers in the course of the </w:t>
      </w:r>
      <w:r w:rsidR="00560EC2">
        <w:rPr>
          <w:rFonts w:ascii="Times New Roman" w:hAnsi="Times New Roman" w:cs="Times New Roman"/>
          <w:bCs/>
          <w:iCs/>
          <w:szCs w:val="24"/>
        </w:rPr>
        <w:t>C</w:t>
      </w:r>
      <w:r w:rsidR="00560EC2" w:rsidRPr="00C50A3D">
        <w:rPr>
          <w:rFonts w:ascii="Times New Roman" w:hAnsi="Times New Roman" w:cs="Times New Roman"/>
          <w:bCs/>
          <w:iCs/>
          <w:szCs w:val="24"/>
          <w:lang w:val="ru-RU"/>
        </w:rPr>
        <w:t>OVID</w:t>
      </w:r>
      <w:r w:rsidRPr="00C50A3D">
        <w:rPr>
          <w:rFonts w:ascii="Times New Roman" w:hAnsi="Times New Roman" w:cs="Times New Roman"/>
          <w:bCs/>
          <w:iCs/>
          <w:szCs w:val="24"/>
          <w:lang w:val="ru-RU"/>
        </w:rPr>
        <w:t>-19 pandemic.</w:t>
      </w:r>
    </w:p>
    <w:p w14:paraId="650DD177" w14:textId="0E00930C" w:rsidR="00C50A3D" w:rsidRPr="00C50A3D" w:rsidRDefault="00C50A3D" w:rsidP="00C50A3D">
      <w:pPr>
        <w:spacing w:after="0" w:line="360" w:lineRule="auto"/>
        <w:ind w:right="0" w:firstLine="720"/>
        <w:rPr>
          <w:rFonts w:ascii="Times New Roman" w:hAnsi="Times New Roman" w:cs="Times New Roman"/>
          <w:bCs/>
          <w:iCs/>
          <w:szCs w:val="24"/>
          <w:lang w:val="ru-RU"/>
        </w:rPr>
      </w:pPr>
      <w:r w:rsidRPr="00C50A3D">
        <w:rPr>
          <w:rFonts w:ascii="Times New Roman" w:hAnsi="Times New Roman" w:cs="Times New Roman"/>
          <w:bCs/>
          <w:iCs/>
          <w:szCs w:val="24"/>
          <w:lang w:val="ru-RU"/>
        </w:rPr>
        <w:t xml:space="preserve">The other monograph presented in the proceedings is </w:t>
      </w:r>
      <w:r w:rsidRPr="00560EC2">
        <w:rPr>
          <w:rFonts w:ascii="Times New Roman" w:hAnsi="Times New Roman" w:cs="Times New Roman"/>
          <w:bCs/>
          <w:i/>
          <w:szCs w:val="24"/>
          <w:lang w:val="ru-RU"/>
        </w:rPr>
        <w:t xml:space="preserve">"Happy Bath!" An </w:t>
      </w:r>
      <w:r w:rsidR="00560EC2" w:rsidRPr="00560EC2">
        <w:rPr>
          <w:rFonts w:ascii="Times New Roman" w:hAnsi="Times New Roman" w:cs="Times New Roman"/>
          <w:bCs/>
          <w:i/>
          <w:szCs w:val="24"/>
        </w:rPr>
        <w:t>E</w:t>
      </w:r>
      <w:r w:rsidRPr="00560EC2">
        <w:rPr>
          <w:rFonts w:ascii="Times New Roman" w:hAnsi="Times New Roman" w:cs="Times New Roman"/>
          <w:bCs/>
          <w:i/>
          <w:szCs w:val="24"/>
          <w:lang w:val="ru-RU"/>
        </w:rPr>
        <w:t xml:space="preserve">thnological </w:t>
      </w:r>
      <w:r w:rsidR="00560EC2" w:rsidRPr="00560EC2">
        <w:rPr>
          <w:rFonts w:ascii="Times New Roman" w:hAnsi="Times New Roman" w:cs="Times New Roman"/>
          <w:bCs/>
          <w:i/>
          <w:szCs w:val="24"/>
        </w:rPr>
        <w:t>L</w:t>
      </w:r>
      <w:r w:rsidRPr="00560EC2">
        <w:rPr>
          <w:rFonts w:ascii="Times New Roman" w:hAnsi="Times New Roman" w:cs="Times New Roman"/>
          <w:bCs/>
          <w:i/>
          <w:szCs w:val="24"/>
          <w:lang w:val="ru-RU"/>
        </w:rPr>
        <w:t xml:space="preserve">ook at the </w:t>
      </w:r>
      <w:r w:rsidR="00560EC2" w:rsidRPr="00560EC2">
        <w:rPr>
          <w:rFonts w:ascii="Times New Roman" w:hAnsi="Times New Roman" w:cs="Times New Roman"/>
          <w:bCs/>
          <w:i/>
          <w:szCs w:val="24"/>
        </w:rPr>
        <w:t>H</w:t>
      </w:r>
      <w:r w:rsidRPr="00560EC2">
        <w:rPr>
          <w:rFonts w:ascii="Times New Roman" w:hAnsi="Times New Roman" w:cs="Times New Roman"/>
          <w:bCs/>
          <w:i/>
          <w:szCs w:val="24"/>
          <w:lang w:val="ru-RU"/>
        </w:rPr>
        <w:t>ygiene of the Bulgarians. Sofia, RAABE, ISBN: 978-954-9619-60-7.</w:t>
      </w:r>
      <w:r w:rsidRPr="00C50A3D">
        <w:rPr>
          <w:rFonts w:ascii="Times New Roman" w:hAnsi="Times New Roman" w:cs="Times New Roman"/>
          <w:bCs/>
          <w:iCs/>
          <w:szCs w:val="24"/>
          <w:lang w:val="ru-RU"/>
        </w:rPr>
        <w:t xml:space="preserve"> It is the extended study of Dr Kotseva-Popova's </w:t>
      </w:r>
      <w:r w:rsidR="00560EC2">
        <w:rPr>
          <w:rFonts w:ascii="Times New Roman" w:hAnsi="Times New Roman" w:cs="Times New Roman"/>
          <w:bCs/>
          <w:iCs/>
          <w:szCs w:val="24"/>
        </w:rPr>
        <w:t>PhD</w:t>
      </w:r>
      <w:r w:rsidRPr="00C50A3D">
        <w:rPr>
          <w:rFonts w:ascii="Times New Roman" w:hAnsi="Times New Roman" w:cs="Times New Roman"/>
          <w:bCs/>
          <w:iCs/>
          <w:szCs w:val="24"/>
          <w:lang w:val="ru-RU"/>
        </w:rPr>
        <w:t xml:space="preserve"> thesis, which </w:t>
      </w:r>
      <w:proofErr w:type="spellStart"/>
      <w:r w:rsidR="00560EC2">
        <w:rPr>
          <w:rFonts w:ascii="Times New Roman" w:hAnsi="Times New Roman" w:cs="Times New Roman"/>
          <w:bCs/>
          <w:iCs/>
          <w:szCs w:val="24"/>
        </w:rPr>
        <w:t>studi</w:t>
      </w:r>
      <w:proofErr w:type="spellEnd"/>
      <w:r w:rsidRPr="00C50A3D">
        <w:rPr>
          <w:rFonts w:ascii="Times New Roman" w:hAnsi="Times New Roman" w:cs="Times New Roman"/>
          <w:bCs/>
          <w:iCs/>
          <w:szCs w:val="24"/>
          <w:lang w:val="ru-RU"/>
        </w:rPr>
        <w:t xml:space="preserve">es the hygiene of the Bulgarians in the late 19th and early 20th centuries as part of the process of modernization of society. In addition to looking at folk traditions and practices, the </w:t>
      </w:r>
      <w:r w:rsidR="00560EC2">
        <w:rPr>
          <w:rFonts w:ascii="Times New Roman" w:hAnsi="Times New Roman" w:cs="Times New Roman"/>
          <w:bCs/>
          <w:iCs/>
          <w:szCs w:val="24"/>
        </w:rPr>
        <w:t>research</w:t>
      </w:r>
      <w:r w:rsidRPr="00C50A3D">
        <w:rPr>
          <w:rFonts w:ascii="Times New Roman" w:hAnsi="Times New Roman" w:cs="Times New Roman"/>
          <w:bCs/>
          <w:iCs/>
          <w:szCs w:val="24"/>
          <w:lang w:val="ru-RU"/>
        </w:rPr>
        <w:t xml:space="preserve"> also traces state strategies and policies of public works and urban planning and the imposition of modern sanitation and hygiene requirements by the early 20th century.</w:t>
      </w:r>
    </w:p>
    <w:p w14:paraId="5B819F14" w14:textId="5A28E3CC" w:rsidR="00C50A3D" w:rsidRDefault="00C50A3D" w:rsidP="00C50A3D">
      <w:pPr>
        <w:spacing w:after="0" w:line="360" w:lineRule="auto"/>
        <w:ind w:right="0" w:firstLine="720"/>
        <w:rPr>
          <w:rFonts w:ascii="Times New Roman" w:hAnsi="Times New Roman" w:cs="Times New Roman"/>
          <w:bCs/>
          <w:iCs/>
          <w:szCs w:val="24"/>
          <w:lang w:val="ru-RU"/>
        </w:rPr>
      </w:pPr>
      <w:r w:rsidRPr="00C50A3D">
        <w:rPr>
          <w:rFonts w:ascii="Times New Roman" w:hAnsi="Times New Roman" w:cs="Times New Roman"/>
          <w:bCs/>
          <w:iCs/>
          <w:szCs w:val="24"/>
          <w:lang w:val="ru-RU"/>
        </w:rPr>
        <w:lastRenderedPageBreak/>
        <w:t xml:space="preserve">Among the candidate's research, I should also mention the study of the introduction of ethnology in secondary schools. The research focuses on the necessity of such education in the context of the Strategy for Civic, Health, Environmental and Intercultural Education and its importance for building empathetic behaviour among </w:t>
      </w:r>
      <w:r w:rsidR="00560EC2">
        <w:rPr>
          <w:rFonts w:ascii="Times New Roman" w:hAnsi="Times New Roman" w:cs="Times New Roman"/>
          <w:bCs/>
          <w:iCs/>
          <w:szCs w:val="24"/>
        </w:rPr>
        <w:t>pupils</w:t>
      </w:r>
      <w:r w:rsidRPr="00C50A3D">
        <w:rPr>
          <w:rFonts w:ascii="Times New Roman" w:hAnsi="Times New Roman" w:cs="Times New Roman"/>
          <w:bCs/>
          <w:iCs/>
          <w:szCs w:val="24"/>
          <w:lang w:val="ru-RU"/>
        </w:rPr>
        <w:t>.</w:t>
      </w:r>
    </w:p>
    <w:p w14:paraId="1190C94F" w14:textId="77777777" w:rsidR="00560EC2" w:rsidRDefault="00560EC2" w:rsidP="00560EC2">
      <w:pPr>
        <w:spacing w:after="0" w:line="360" w:lineRule="auto"/>
        <w:ind w:right="0" w:firstLine="720"/>
        <w:rPr>
          <w:rFonts w:ascii="Times New Roman" w:hAnsi="Times New Roman" w:cs="Times New Roman"/>
          <w:bCs/>
          <w:iCs/>
          <w:szCs w:val="24"/>
          <w:lang w:val="ru-RU"/>
        </w:rPr>
      </w:pPr>
    </w:p>
    <w:p w14:paraId="1B695F8F" w14:textId="2D03D411" w:rsidR="00560EC2" w:rsidRPr="00560EC2" w:rsidRDefault="00560EC2" w:rsidP="00560EC2">
      <w:pPr>
        <w:spacing w:after="0" w:line="360" w:lineRule="auto"/>
        <w:ind w:right="0" w:firstLine="0"/>
        <w:rPr>
          <w:rFonts w:ascii="Times New Roman" w:hAnsi="Times New Roman" w:cs="Times New Roman"/>
          <w:b/>
          <w:iCs/>
          <w:szCs w:val="24"/>
        </w:rPr>
      </w:pPr>
      <w:r w:rsidRPr="00560EC2">
        <w:rPr>
          <w:rFonts w:ascii="Times New Roman" w:hAnsi="Times New Roman" w:cs="Times New Roman"/>
          <w:b/>
          <w:iCs/>
          <w:szCs w:val="24"/>
        </w:rPr>
        <w:t>A</w:t>
      </w:r>
      <w:r w:rsidRPr="00560EC2">
        <w:rPr>
          <w:rFonts w:ascii="Times New Roman" w:hAnsi="Times New Roman" w:cs="Times New Roman"/>
          <w:b/>
          <w:iCs/>
          <w:szCs w:val="24"/>
          <w:lang w:val="ru-RU"/>
        </w:rPr>
        <w:t>pplied activit</w:t>
      </w:r>
      <w:proofErr w:type="spellStart"/>
      <w:r w:rsidRPr="00560EC2">
        <w:rPr>
          <w:rFonts w:ascii="Times New Roman" w:hAnsi="Times New Roman" w:cs="Times New Roman"/>
          <w:b/>
          <w:iCs/>
          <w:szCs w:val="24"/>
        </w:rPr>
        <w:t>ies</w:t>
      </w:r>
      <w:proofErr w:type="spellEnd"/>
    </w:p>
    <w:p w14:paraId="2E56B0A4" w14:textId="3DA980DD" w:rsidR="00560EC2" w:rsidRDefault="00560EC2" w:rsidP="00560EC2">
      <w:pPr>
        <w:spacing w:after="0" w:line="360" w:lineRule="auto"/>
        <w:ind w:right="0" w:firstLine="0"/>
        <w:rPr>
          <w:rFonts w:ascii="Times New Roman" w:hAnsi="Times New Roman" w:cs="Times New Roman"/>
          <w:bCs/>
          <w:iCs/>
          <w:szCs w:val="24"/>
          <w:lang w:val="ru-RU"/>
        </w:rPr>
      </w:pPr>
      <w:r>
        <w:rPr>
          <w:rFonts w:ascii="Times New Roman" w:hAnsi="Times New Roman" w:cs="Times New Roman"/>
          <w:bCs/>
          <w:iCs/>
          <w:szCs w:val="24"/>
        </w:rPr>
        <w:t>Assist. Prof</w:t>
      </w:r>
      <w:r w:rsidRPr="00560EC2">
        <w:rPr>
          <w:rFonts w:ascii="Times New Roman" w:hAnsi="Times New Roman" w:cs="Times New Roman"/>
          <w:bCs/>
          <w:iCs/>
          <w:szCs w:val="24"/>
          <w:lang w:val="ru-RU"/>
        </w:rPr>
        <w:t xml:space="preserve">. Dr. Violeta Kalinova Kotseva-Popova conducts </w:t>
      </w:r>
      <w:proofErr w:type="gramStart"/>
      <w:r w:rsidRPr="00560EC2">
        <w:rPr>
          <w:rFonts w:ascii="Times New Roman" w:hAnsi="Times New Roman" w:cs="Times New Roman"/>
          <w:bCs/>
          <w:iCs/>
          <w:szCs w:val="24"/>
          <w:lang w:val="ru-RU"/>
        </w:rPr>
        <w:t>a multifaceted and diverse applied activit</w:t>
      </w:r>
      <w:proofErr w:type="spellStart"/>
      <w:r>
        <w:rPr>
          <w:rFonts w:ascii="Times New Roman" w:hAnsi="Times New Roman" w:cs="Times New Roman"/>
          <w:bCs/>
          <w:iCs/>
          <w:szCs w:val="24"/>
        </w:rPr>
        <w:t>ies</w:t>
      </w:r>
      <w:proofErr w:type="spellEnd"/>
      <w:proofErr w:type="gramEnd"/>
      <w:r w:rsidRPr="00560EC2">
        <w:rPr>
          <w:rFonts w:ascii="Times New Roman" w:hAnsi="Times New Roman" w:cs="Times New Roman"/>
          <w:bCs/>
          <w:iCs/>
          <w:szCs w:val="24"/>
          <w:lang w:val="ru-RU"/>
        </w:rPr>
        <w:t>. She participates in and manages a number of projects funded by S</w:t>
      </w:r>
      <w:proofErr w:type="spellStart"/>
      <w:r>
        <w:rPr>
          <w:rFonts w:ascii="Times New Roman" w:hAnsi="Times New Roman" w:cs="Times New Roman"/>
          <w:bCs/>
          <w:iCs/>
          <w:szCs w:val="24"/>
        </w:rPr>
        <w:t>ofia</w:t>
      </w:r>
      <w:proofErr w:type="spellEnd"/>
      <w:r>
        <w:rPr>
          <w:rFonts w:ascii="Times New Roman" w:hAnsi="Times New Roman" w:cs="Times New Roman"/>
          <w:bCs/>
          <w:iCs/>
          <w:szCs w:val="24"/>
        </w:rPr>
        <w:t xml:space="preserve"> university</w:t>
      </w:r>
      <w:r w:rsidRPr="00560EC2">
        <w:rPr>
          <w:rFonts w:ascii="Times New Roman" w:hAnsi="Times New Roman" w:cs="Times New Roman"/>
          <w:bCs/>
          <w:iCs/>
          <w:szCs w:val="24"/>
          <w:lang w:val="ru-RU"/>
        </w:rPr>
        <w:t xml:space="preserve"> (6), </w:t>
      </w:r>
      <w:r>
        <w:rPr>
          <w:rFonts w:ascii="Times New Roman" w:hAnsi="Times New Roman" w:cs="Times New Roman"/>
          <w:bCs/>
          <w:iCs/>
          <w:szCs w:val="24"/>
        </w:rPr>
        <w:t>Ministry of Education and Science</w:t>
      </w:r>
      <w:r w:rsidRPr="00560EC2">
        <w:rPr>
          <w:rFonts w:ascii="Times New Roman" w:hAnsi="Times New Roman" w:cs="Times New Roman"/>
          <w:bCs/>
          <w:iCs/>
          <w:szCs w:val="24"/>
          <w:lang w:val="ru-RU"/>
        </w:rPr>
        <w:t xml:space="preserve"> (6) and </w:t>
      </w:r>
      <w:r w:rsidR="00A117B0">
        <w:rPr>
          <w:rFonts w:ascii="Times New Roman" w:hAnsi="Times New Roman" w:cs="Times New Roman"/>
          <w:bCs/>
          <w:iCs/>
          <w:szCs w:val="24"/>
        </w:rPr>
        <w:t xml:space="preserve">national </w:t>
      </w:r>
      <w:r>
        <w:rPr>
          <w:rFonts w:ascii="Times New Roman" w:hAnsi="Times New Roman" w:cs="Times New Roman"/>
          <w:bCs/>
          <w:iCs/>
          <w:szCs w:val="24"/>
        </w:rPr>
        <w:t>O</w:t>
      </w:r>
      <w:r w:rsidRPr="00560EC2">
        <w:rPr>
          <w:rFonts w:ascii="Times New Roman" w:hAnsi="Times New Roman" w:cs="Times New Roman"/>
          <w:bCs/>
          <w:iCs/>
          <w:szCs w:val="24"/>
          <w:lang w:val="ru-RU"/>
        </w:rPr>
        <w:t xml:space="preserve">perational development programmes (4), which enriches her multidirectional interests and activities. The candidate shows her organisational potential by managing to bring together the work of students, lecturers and researchers from other universities and research organisations. She is the editor of eight scientific and applied research collections in Bulgarian and English. Dr. Kotseva-Popova is also a member of the editorial board of the Yearbook of Sofia University </w:t>
      </w:r>
      <w:r>
        <w:rPr>
          <w:rFonts w:ascii="Times New Roman" w:hAnsi="Times New Roman" w:cs="Times New Roman"/>
          <w:bCs/>
          <w:iCs/>
          <w:szCs w:val="24"/>
        </w:rPr>
        <w:t>“</w:t>
      </w:r>
      <w:r w:rsidRPr="00560EC2">
        <w:rPr>
          <w:rFonts w:ascii="Times New Roman" w:hAnsi="Times New Roman" w:cs="Times New Roman"/>
          <w:bCs/>
          <w:iCs/>
          <w:szCs w:val="24"/>
          <w:lang w:val="ru-RU"/>
        </w:rPr>
        <w:t>St. Kliment Ohridski</w:t>
      </w:r>
      <w:r>
        <w:rPr>
          <w:rFonts w:ascii="Times New Roman" w:hAnsi="Times New Roman" w:cs="Times New Roman"/>
          <w:bCs/>
          <w:iCs/>
          <w:szCs w:val="24"/>
        </w:rPr>
        <w:t>”</w:t>
      </w:r>
      <w:r w:rsidRPr="00560EC2">
        <w:rPr>
          <w:rFonts w:ascii="Times New Roman" w:hAnsi="Times New Roman" w:cs="Times New Roman"/>
          <w:bCs/>
          <w:iCs/>
          <w:szCs w:val="24"/>
          <w:lang w:val="ru-RU"/>
        </w:rPr>
        <w:t>, and of the new ethnological journal "Terrains". Additionally, it should be noted that she is also the author of textbooks and teaching aids both for secondary education and for additional training of pedagogical and non-pedagogical staff for working with parents from vulnerable groups and parents of children with SEN</w:t>
      </w:r>
      <w:r>
        <w:rPr>
          <w:rFonts w:ascii="Times New Roman" w:hAnsi="Times New Roman" w:cs="Times New Roman"/>
          <w:bCs/>
          <w:iCs/>
          <w:szCs w:val="24"/>
        </w:rPr>
        <w:t>D</w:t>
      </w:r>
      <w:r w:rsidRPr="00560EC2">
        <w:rPr>
          <w:rFonts w:ascii="Times New Roman" w:hAnsi="Times New Roman" w:cs="Times New Roman"/>
          <w:bCs/>
          <w:iCs/>
          <w:szCs w:val="24"/>
          <w:lang w:val="ru-RU"/>
        </w:rPr>
        <w:t xml:space="preserve"> in kindergartens.</w:t>
      </w:r>
    </w:p>
    <w:p w14:paraId="7500389A" w14:textId="6B101920" w:rsidR="00560EC2" w:rsidRDefault="00560EC2" w:rsidP="00560EC2">
      <w:pPr>
        <w:spacing w:after="0" w:line="360" w:lineRule="auto"/>
        <w:ind w:right="0" w:firstLine="0"/>
        <w:rPr>
          <w:rFonts w:ascii="Times New Roman" w:hAnsi="Times New Roman" w:cs="Times New Roman"/>
          <w:bCs/>
          <w:iCs/>
          <w:szCs w:val="24"/>
          <w:lang w:val="ru-RU"/>
        </w:rPr>
      </w:pPr>
    </w:p>
    <w:p w14:paraId="3C7C2850" w14:textId="77777777" w:rsidR="00560EC2" w:rsidRPr="00560EC2" w:rsidRDefault="00560EC2" w:rsidP="00560EC2">
      <w:pPr>
        <w:spacing w:after="0" w:line="360" w:lineRule="auto"/>
        <w:ind w:right="0" w:firstLine="0"/>
        <w:rPr>
          <w:rFonts w:ascii="Times New Roman" w:hAnsi="Times New Roman" w:cs="Times New Roman"/>
          <w:b/>
          <w:bCs/>
          <w:szCs w:val="24"/>
          <w:lang w:val="bg-BG"/>
        </w:rPr>
      </w:pPr>
      <w:r w:rsidRPr="00560EC2">
        <w:rPr>
          <w:rFonts w:ascii="Times New Roman" w:hAnsi="Times New Roman" w:cs="Times New Roman"/>
          <w:b/>
          <w:bCs/>
          <w:szCs w:val="24"/>
          <w:lang w:val="bg-BG"/>
        </w:rPr>
        <w:t xml:space="preserve">Conclusion </w:t>
      </w:r>
    </w:p>
    <w:p w14:paraId="68F1E7AA" w14:textId="6A73D9E7" w:rsidR="00627778" w:rsidRDefault="00560EC2" w:rsidP="00560EC2">
      <w:pPr>
        <w:spacing w:after="0" w:line="360" w:lineRule="auto"/>
        <w:ind w:right="0" w:firstLine="0"/>
        <w:rPr>
          <w:rFonts w:ascii="Times New Roman" w:hAnsi="Times New Roman" w:cs="Times New Roman"/>
          <w:szCs w:val="24"/>
          <w:lang w:val="bg-BG"/>
        </w:rPr>
      </w:pPr>
      <w:r w:rsidRPr="00560EC2">
        <w:rPr>
          <w:rFonts w:ascii="Times New Roman" w:hAnsi="Times New Roman" w:cs="Times New Roman"/>
          <w:szCs w:val="24"/>
          <w:lang w:val="bg-BG"/>
        </w:rPr>
        <w:t xml:space="preserve">The </w:t>
      </w:r>
      <w:r w:rsidRPr="00560EC2">
        <w:rPr>
          <w:rFonts w:ascii="Times New Roman" w:hAnsi="Times New Roman" w:cs="Times New Roman"/>
          <w:szCs w:val="24"/>
        </w:rPr>
        <w:t xml:space="preserve">previous thoughts </w:t>
      </w:r>
      <w:r w:rsidRPr="00560EC2">
        <w:rPr>
          <w:rFonts w:ascii="Times New Roman" w:hAnsi="Times New Roman" w:cs="Times New Roman"/>
          <w:szCs w:val="24"/>
          <w:lang w:val="bg-BG"/>
        </w:rPr>
        <w:t xml:space="preserve">presented </w:t>
      </w:r>
      <w:r w:rsidR="00A117B0">
        <w:rPr>
          <w:rFonts w:ascii="Times New Roman" w:hAnsi="Times New Roman" w:cs="Times New Roman"/>
          <w:szCs w:val="24"/>
        </w:rPr>
        <w:t>above</w:t>
      </w:r>
      <w:r w:rsidRPr="00560EC2">
        <w:rPr>
          <w:rFonts w:ascii="Times New Roman" w:hAnsi="Times New Roman" w:cs="Times New Roman"/>
          <w:szCs w:val="24"/>
          <w:lang w:val="bg-BG"/>
        </w:rPr>
        <w:t xml:space="preserve"> reflect my high opinion of the candidate and her compliance with the national standards for the academic position of Associate Professor. She stands out </w:t>
      </w:r>
      <w:r>
        <w:rPr>
          <w:rFonts w:ascii="Times New Roman" w:hAnsi="Times New Roman" w:cs="Times New Roman"/>
          <w:szCs w:val="24"/>
        </w:rPr>
        <w:t>with</w:t>
      </w:r>
      <w:r w:rsidRPr="00560EC2">
        <w:rPr>
          <w:rFonts w:ascii="Times New Roman" w:hAnsi="Times New Roman" w:cs="Times New Roman"/>
          <w:szCs w:val="24"/>
          <w:lang w:val="bg-BG"/>
        </w:rPr>
        <w:t xml:space="preserve"> her sc</w:t>
      </w:r>
      <w:proofErr w:type="spellStart"/>
      <w:r>
        <w:rPr>
          <w:rFonts w:ascii="Times New Roman" w:hAnsi="Times New Roman" w:cs="Times New Roman"/>
          <w:szCs w:val="24"/>
        </w:rPr>
        <w:t>holar</w:t>
      </w:r>
      <w:proofErr w:type="spellEnd"/>
      <w:r w:rsidRPr="00560EC2">
        <w:rPr>
          <w:rFonts w:ascii="Times New Roman" w:hAnsi="Times New Roman" w:cs="Times New Roman"/>
          <w:szCs w:val="24"/>
          <w:lang w:val="bg-BG"/>
        </w:rPr>
        <w:t xml:space="preserve"> and applied work as well as her teaching, administrative and organisational activities. All of this gives me reason to confidently recommend </w:t>
      </w:r>
      <w:r w:rsidR="00A117B0">
        <w:rPr>
          <w:rFonts w:ascii="Times New Roman" w:hAnsi="Times New Roman" w:cs="Times New Roman"/>
          <w:szCs w:val="24"/>
        </w:rPr>
        <w:t>her</w:t>
      </w:r>
      <w:r w:rsidRPr="00560EC2">
        <w:rPr>
          <w:rFonts w:ascii="Times New Roman" w:hAnsi="Times New Roman" w:cs="Times New Roman"/>
          <w:szCs w:val="24"/>
          <w:lang w:val="bg-BG"/>
        </w:rPr>
        <w:t xml:space="preserve"> as she possesses excellent qualities for the position. My opinion on this personnel case is POSITIVE. The foregoing entitles me to vote YES for the candidate, Ass</w:t>
      </w:r>
      <w:r w:rsidR="002649B8">
        <w:rPr>
          <w:rFonts w:ascii="Times New Roman" w:hAnsi="Times New Roman" w:cs="Times New Roman"/>
          <w:szCs w:val="24"/>
        </w:rPr>
        <w:t>is</w:t>
      </w:r>
      <w:r w:rsidRPr="00560EC2">
        <w:rPr>
          <w:rFonts w:ascii="Times New Roman" w:hAnsi="Times New Roman" w:cs="Times New Roman"/>
          <w:szCs w:val="24"/>
          <w:lang w:val="bg-BG"/>
        </w:rPr>
        <w:t xml:space="preserve">t. </w:t>
      </w:r>
      <w:proofErr w:type="gramStart"/>
      <w:r w:rsidR="002649B8">
        <w:rPr>
          <w:rFonts w:ascii="Times New Roman" w:hAnsi="Times New Roman" w:cs="Times New Roman"/>
          <w:szCs w:val="24"/>
        </w:rPr>
        <w:t xml:space="preserve">Prof. </w:t>
      </w:r>
      <w:r w:rsidRPr="00560EC2">
        <w:rPr>
          <w:rFonts w:ascii="Times New Roman" w:hAnsi="Times New Roman" w:cs="Times New Roman"/>
          <w:szCs w:val="24"/>
          <w:lang w:val="bg-BG"/>
        </w:rPr>
        <w:t>Dr. Violeta Kalinova Kotseva-Popova to occupy the academic position of Associate Professor in the field of higher education 3.1.</w:t>
      </w:r>
      <w:proofErr w:type="gramEnd"/>
      <w:r w:rsidRPr="00560EC2">
        <w:rPr>
          <w:rFonts w:ascii="Times New Roman" w:hAnsi="Times New Roman" w:cs="Times New Roman"/>
          <w:szCs w:val="24"/>
          <w:lang w:val="bg-BG"/>
        </w:rPr>
        <w:t xml:space="preserve"> Sociology, Anthropology and Cultural Sciences (Ethnology. Folk Medicine) for the needs of the </w:t>
      </w:r>
      <w:r w:rsidR="002649B8">
        <w:rPr>
          <w:rFonts w:ascii="Times New Roman" w:hAnsi="Times New Roman" w:cs="Times New Roman"/>
          <w:szCs w:val="24"/>
        </w:rPr>
        <w:t>History Department</w:t>
      </w:r>
      <w:r w:rsidRPr="00560EC2">
        <w:rPr>
          <w:rFonts w:ascii="Times New Roman" w:hAnsi="Times New Roman" w:cs="Times New Roman"/>
          <w:szCs w:val="24"/>
          <w:lang w:val="bg-BG"/>
        </w:rPr>
        <w:t xml:space="preserve">. I also </w:t>
      </w:r>
      <w:r w:rsidR="002649B8">
        <w:rPr>
          <w:rFonts w:ascii="Times New Roman" w:hAnsi="Times New Roman" w:cs="Times New Roman"/>
          <w:szCs w:val="24"/>
        </w:rPr>
        <w:t>appeal</w:t>
      </w:r>
      <w:r w:rsidRPr="00560EC2">
        <w:rPr>
          <w:rFonts w:ascii="Times New Roman" w:hAnsi="Times New Roman" w:cs="Times New Roman"/>
          <w:szCs w:val="24"/>
          <w:lang w:val="bg-BG"/>
        </w:rPr>
        <w:t xml:space="preserve"> the members of the </w:t>
      </w:r>
      <w:r w:rsidR="002649B8">
        <w:rPr>
          <w:rFonts w:ascii="Times New Roman" w:hAnsi="Times New Roman" w:cs="Times New Roman"/>
          <w:szCs w:val="24"/>
        </w:rPr>
        <w:t>Scientific Council of History Department</w:t>
      </w:r>
      <w:r w:rsidRPr="00560EC2">
        <w:rPr>
          <w:rFonts w:ascii="Times New Roman" w:hAnsi="Times New Roman" w:cs="Times New Roman"/>
          <w:szCs w:val="24"/>
          <w:lang w:val="bg-BG"/>
        </w:rPr>
        <w:t xml:space="preserve"> to support the candidate in this procedure.  </w:t>
      </w:r>
    </w:p>
    <w:p w14:paraId="55606788" w14:textId="77777777" w:rsidR="002649B8" w:rsidRPr="00560EC2" w:rsidRDefault="002649B8" w:rsidP="00560EC2">
      <w:pPr>
        <w:spacing w:after="0" w:line="360" w:lineRule="auto"/>
        <w:ind w:right="0" w:firstLine="0"/>
        <w:rPr>
          <w:rFonts w:ascii="Times New Roman" w:hAnsi="Times New Roman" w:cs="Times New Roman"/>
          <w:szCs w:val="24"/>
          <w:lang w:val="bg-BG"/>
        </w:rPr>
      </w:pPr>
    </w:p>
    <w:p w14:paraId="51A7730C" w14:textId="738106BA" w:rsidR="00BB1DBB" w:rsidRPr="00084E91" w:rsidRDefault="00627778" w:rsidP="00627778">
      <w:pPr>
        <w:spacing w:after="0" w:line="360" w:lineRule="auto"/>
        <w:ind w:right="0" w:firstLine="0"/>
        <w:rPr>
          <w:rFonts w:ascii="Times New Roman" w:hAnsi="Times New Roman" w:cs="Times New Roman"/>
          <w:szCs w:val="24"/>
        </w:rPr>
      </w:pPr>
      <w:r w:rsidRPr="00627778">
        <w:rPr>
          <w:rFonts w:ascii="Times New Roman" w:hAnsi="Times New Roman" w:cs="Times New Roman"/>
          <w:szCs w:val="24"/>
          <w:lang w:val="bg-BG"/>
        </w:rPr>
        <w:t>Sofia</w:t>
      </w:r>
      <w:r w:rsidR="002649B8">
        <w:rPr>
          <w:rFonts w:ascii="Times New Roman" w:hAnsi="Times New Roman" w:cs="Times New Roman"/>
          <w:szCs w:val="24"/>
        </w:rPr>
        <w:t>, October</w:t>
      </w:r>
      <w:r w:rsidRPr="00627778">
        <w:rPr>
          <w:rFonts w:ascii="Times New Roman" w:hAnsi="Times New Roman" w:cs="Times New Roman"/>
          <w:szCs w:val="24"/>
          <w:lang w:val="bg-BG"/>
        </w:rPr>
        <w:t xml:space="preserve"> </w:t>
      </w:r>
      <w:r w:rsidR="002649B8">
        <w:rPr>
          <w:rFonts w:ascii="Times New Roman" w:hAnsi="Times New Roman" w:cs="Times New Roman"/>
          <w:szCs w:val="24"/>
        </w:rPr>
        <w:t>13</w:t>
      </w:r>
      <w:r w:rsidRPr="00627778">
        <w:rPr>
          <w:rFonts w:ascii="Times New Roman" w:hAnsi="Times New Roman" w:cs="Times New Roman"/>
          <w:szCs w:val="24"/>
          <w:lang w:val="bg-BG"/>
        </w:rPr>
        <w:t xml:space="preserve">, 2022 </w:t>
      </w:r>
      <w:r w:rsidR="00CD1240">
        <w:rPr>
          <w:rFonts w:ascii="Times New Roman" w:hAnsi="Times New Roman" w:cs="Times New Roman"/>
          <w:szCs w:val="24"/>
          <w:lang w:val="bg-BG"/>
        </w:rPr>
        <w:tab/>
      </w:r>
      <w:r w:rsidR="00CD1240">
        <w:rPr>
          <w:rFonts w:ascii="Times New Roman" w:hAnsi="Times New Roman" w:cs="Times New Roman"/>
          <w:szCs w:val="24"/>
          <w:lang w:val="bg-BG"/>
        </w:rPr>
        <w:tab/>
      </w:r>
      <w:r w:rsidR="00CD1240">
        <w:rPr>
          <w:rFonts w:ascii="Times New Roman" w:hAnsi="Times New Roman" w:cs="Times New Roman"/>
          <w:szCs w:val="24"/>
          <w:lang w:val="bg-BG"/>
        </w:rPr>
        <w:tab/>
      </w:r>
      <w:r w:rsidRPr="00627778">
        <w:rPr>
          <w:rFonts w:ascii="Times New Roman" w:hAnsi="Times New Roman" w:cs="Times New Roman"/>
          <w:szCs w:val="24"/>
          <w:lang w:val="bg-BG"/>
        </w:rPr>
        <w:t>Assoc. Prof. Dr. Mila Mileva Maeva</w:t>
      </w:r>
    </w:p>
    <w:sectPr w:rsidR="00BB1DBB" w:rsidRPr="00084E91">
      <w:footerReference w:type="even" r:id="rId8"/>
      <w:footerReference w:type="default" r:id="rId9"/>
      <w:footerReference w:type="first" r:id="rId10"/>
      <w:pgSz w:w="11906" w:h="16838"/>
      <w:pgMar w:top="1743" w:right="1414" w:bottom="1723" w:left="1416"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75762" w14:textId="77777777" w:rsidR="00985196" w:rsidRDefault="00985196">
      <w:pPr>
        <w:spacing w:after="0" w:line="240" w:lineRule="auto"/>
      </w:pPr>
      <w:r>
        <w:separator/>
      </w:r>
    </w:p>
  </w:endnote>
  <w:endnote w:type="continuationSeparator" w:id="0">
    <w:p w14:paraId="18B0ED9D" w14:textId="77777777" w:rsidR="00985196" w:rsidRDefault="0098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0357D" w14:textId="77777777" w:rsidR="00BB1DBB" w:rsidRDefault="00621601">
    <w:pPr>
      <w:spacing w:after="0" w:line="259" w:lineRule="auto"/>
      <w:ind w:right="0" w:firstLine="0"/>
      <w:jc w:val="left"/>
    </w:pPr>
    <w:proofErr w:type="spellStart"/>
    <w:r>
      <w:rPr>
        <w:sz w:val="20"/>
      </w:rPr>
      <w:t>Становище</w:t>
    </w:r>
    <w:proofErr w:type="spellEnd"/>
    <w:r>
      <w:rPr>
        <w:sz w:val="20"/>
      </w:rPr>
      <w:t xml:space="preserve"> </w:t>
    </w:r>
    <w:proofErr w:type="spellStart"/>
    <w:r>
      <w:rPr>
        <w:sz w:val="20"/>
      </w:rPr>
      <w:t>по</w:t>
    </w:r>
    <w:proofErr w:type="spellEnd"/>
    <w:r>
      <w:rPr>
        <w:sz w:val="20"/>
      </w:rPr>
      <w:t xml:space="preserve"> </w:t>
    </w:r>
    <w:proofErr w:type="spellStart"/>
    <w:r>
      <w:rPr>
        <w:sz w:val="20"/>
      </w:rPr>
      <w:t>конкурс</w:t>
    </w:r>
    <w:proofErr w:type="spellEnd"/>
    <w:r>
      <w:rPr>
        <w:sz w:val="20"/>
      </w:rPr>
      <w:t xml:space="preserve"> </w:t>
    </w:r>
    <w:proofErr w:type="spellStart"/>
    <w:r>
      <w:rPr>
        <w:sz w:val="20"/>
      </w:rPr>
      <w:t>за</w:t>
    </w:r>
    <w:proofErr w:type="spellEnd"/>
    <w:r>
      <w:rPr>
        <w:sz w:val="20"/>
      </w:rPr>
      <w:t xml:space="preserve"> </w:t>
    </w:r>
    <w:proofErr w:type="spellStart"/>
    <w:r>
      <w:rPr>
        <w:sz w:val="20"/>
      </w:rPr>
      <w:t>придобиване</w:t>
    </w:r>
    <w:proofErr w:type="spellEnd"/>
    <w:r>
      <w:rPr>
        <w:sz w:val="20"/>
      </w:rPr>
      <w:t xml:space="preserve"> </w:t>
    </w:r>
    <w:proofErr w:type="spellStart"/>
    <w:r>
      <w:rPr>
        <w:sz w:val="20"/>
      </w:rPr>
      <w:t>на</w:t>
    </w:r>
    <w:proofErr w:type="spellEnd"/>
    <w:r>
      <w:rPr>
        <w:sz w:val="20"/>
      </w:rPr>
      <w:t xml:space="preserve"> </w:t>
    </w:r>
    <w:proofErr w:type="spellStart"/>
    <w:r>
      <w:rPr>
        <w:sz w:val="20"/>
      </w:rPr>
      <w:t>академичната</w:t>
    </w:r>
    <w:proofErr w:type="spellEnd"/>
    <w:r>
      <w:rPr>
        <w:sz w:val="20"/>
      </w:rPr>
      <w:t xml:space="preserve"> </w:t>
    </w:r>
    <w:proofErr w:type="spellStart"/>
    <w:r>
      <w:rPr>
        <w:sz w:val="20"/>
      </w:rPr>
      <w:t>длъжност</w:t>
    </w:r>
    <w:proofErr w:type="spellEnd"/>
    <w:r>
      <w:rPr>
        <w:sz w:val="20"/>
      </w:rPr>
      <w:t xml:space="preserve"> </w:t>
    </w:r>
    <w:proofErr w:type="spellStart"/>
    <w:r>
      <w:rPr>
        <w:i/>
        <w:sz w:val="20"/>
      </w:rPr>
      <w:t>професор</w:t>
    </w:r>
    <w:proofErr w:type="spellEnd"/>
    <w:r>
      <w:rPr>
        <w:sz w:val="20"/>
      </w:rPr>
      <w:t xml:space="preserve"> </w:t>
    </w:r>
  </w:p>
  <w:p w14:paraId="59F0E17D" w14:textId="77777777" w:rsidR="00BB1DBB" w:rsidRDefault="00621601">
    <w:pPr>
      <w:spacing w:after="0" w:line="259" w:lineRule="auto"/>
      <w:ind w:right="0" w:firstLine="0"/>
      <w:jc w:val="left"/>
    </w:pPr>
    <w:proofErr w:type="gramStart"/>
    <w:r>
      <w:rPr>
        <w:sz w:val="20"/>
      </w:rPr>
      <w:t>с</w:t>
    </w:r>
    <w:proofErr w:type="gramEnd"/>
    <w:r>
      <w:rPr>
        <w:sz w:val="20"/>
      </w:rPr>
      <w:t xml:space="preserve"> </w:t>
    </w:r>
    <w:proofErr w:type="spellStart"/>
    <w:r>
      <w:rPr>
        <w:sz w:val="20"/>
      </w:rPr>
      <w:t>кандидат</w:t>
    </w:r>
    <w:proofErr w:type="spellEnd"/>
    <w:r>
      <w:rPr>
        <w:sz w:val="20"/>
      </w:rPr>
      <w:t xml:space="preserve"> </w:t>
    </w:r>
    <w:proofErr w:type="spellStart"/>
    <w:r>
      <w:rPr>
        <w:i/>
        <w:sz w:val="20"/>
      </w:rPr>
      <w:t>доц</w:t>
    </w:r>
    <w:proofErr w:type="spellEnd"/>
    <w:r>
      <w:rPr>
        <w:i/>
        <w:sz w:val="20"/>
      </w:rPr>
      <w:t xml:space="preserve">. </w:t>
    </w:r>
    <w:proofErr w:type="gramStart"/>
    <w:r>
      <w:rPr>
        <w:i/>
        <w:sz w:val="20"/>
      </w:rPr>
      <w:t>д-р</w:t>
    </w:r>
    <w:proofErr w:type="gramEnd"/>
    <w:r>
      <w:rPr>
        <w:i/>
        <w:sz w:val="20"/>
      </w:rPr>
      <w:t xml:space="preserve"> </w:t>
    </w:r>
    <w:proofErr w:type="spellStart"/>
    <w:r>
      <w:rPr>
        <w:i/>
        <w:sz w:val="20"/>
      </w:rPr>
      <w:t>Николай</w:t>
    </w:r>
    <w:proofErr w:type="spellEnd"/>
    <w:r>
      <w:rPr>
        <w:i/>
        <w:sz w:val="20"/>
      </w:rPr>
      <w:t xml:space="preserve"> </w:t>
    </w:r>
    <w:proofErr w:type="spellStart"/>
    <w:r>
      <w:rPr>
        <w:i/>
        <w:sz w:val="20"/>
      </w:rPr>
      <w:t>Ненов</w:t>
    </w:r>
    <w:proofErr w:type="spellEnd"/>
    <w:r>
      <w:rPr>
        <w:sz w:val="20"/>
      </w:rPr>
      <w:t xml:space="preserve"> </w:t>
    </w:r>
    <w:proofErr w:type="spellStart"/>
    <w:r>
      <w:rPr>
        <w:sz w:val="20"/>
      </w:rPr>
      <w:t>от</w:t>
    </w:r>
    <w:proofErr w:type="spellEnd"/>
    <w:r>
      <w:rPr>
        <w:sz w:val="20"/>
      </w:rPr>
      <w:t xml:space="preserve"> </w:t>
    </w:r>
    <w:proofErr w:type="spellStart"/>
    <w:r>
      <w:rPr>
        <w:i/>
        <w:sz w:val="20"/>
      </w:rPr>
      <w:t>проф</w:t>
    </w:r>
    <w:proofErr w:type="spellEnd"/>
    <w:r>
      <w:rPr>
        <w:i/>
        <w:sz w:val="20"/>
      </w:rPr>
      <w:t xml:space="preserve">. </w:t>
    </w:r>
    <w:proofErr w:type="spellStart"/>
    <w:proofErr w:type="gramStart"/>
    <w:r>
      <w:rPr>
        <w:i/>
        <w:sz w:val="20"/>
      </w:rPr>
      <w:t>д.и.н</w:t>
    </w:r>
    <w:proofErr w:type="spellEnd"/>
    <w:proofErr w:type="gramEnd"/>
    <w:r>
      <w:rPr>
        <w:i/>
        <w:sz w:val="20"/>
      </w:rPr>
      <w:t>. Вера Бонева</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9075387" w14:textId="77777777" w:rsidR="00BB1DBB" w:rsidRDefault="00621601">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6944" w14:textId="77777777" w:rsidR="00BB1DBB" w:rsidRDefault="00BB1DBB">
    <w:pPr>
      <w:spacing w:after="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A41F6" w14:textId="77777777" w:rsidR="00BB1DBB" w:rsidRDefault="00621601">
    <w:pPr>
      <w:spacing w:after="0" w:line="259" w:lineRule="auto"/>
      <w:ind w:right="0" w:firstLine="0"/>
      <w:jc w:val="left"/>
    </w:pPr>
    <w:proofErr w:type="spellStart"/>
    <w:r>
      <w:rPr>
        <w:sz w:val="20"/>
      </w:rPr>
      <w:t>Становище</w:t>
    </w:r>
    <w:proofErr w:type="spellEnd"/>
    <w:r>
      <w:rPr>
        <w:sz w:val="20"/>
      </w:rPr>
      <w:t xml:space="preserve"> </w:t>
    </w:r>
    <w:proofErr w:type="spellStart"/>
    <w:r>
      <w:rPr>
        <w:sz w:val="20"/>
      </w:rPr>
      <w:t>по</w:t>
    </w:r>
    <w:proofErr w:type="spellEnd"/>
    <w:r>
      <w:rPr>
        <w:sz w:val="20"/>
      </w:rPr>
      <w:t xml:space="preserve"> </w:t>
    </w:r>
    <w:proofErr w:type="spellStart"/>
    <w:r>
      <w:rPr>
        <w:sz w:val="20"/>
      </w:rPr>
      <w:t>конкурс</w:t>
    </w:r>
    <w:proofErr w:type="spellEnd"/>
    <w:r>
      <w:rPr>
        <w:sz w:val="20"/>
      </w:rPr>
      <w:t xml:space="preserve"> </w:t>
    </w:r>
    <w:proofErr w:type="spellStart"/>
    <w:r>
      <w:rPr>
        <w:sz w:val="20"/>
      </w:rPr>
      <w:t>за</w:t>
    </w:r>
    <w:proofErr w:type="spellEnd"/>
    <w:r>
      <w:rPr>
        <w:sz w:val="20"/>
      </w:rPr>
      <w:t xml:space="preserve"> </w:t>
    </w:r>
    <w:proofErr w:type="spellStart"/>
    <w:r>
      <w:rPr>
        <w:sz w:val="20"/>
      </w:rPr>
      <w:t>придобиване</w:t>
    </w:r>
    <w:proofErr w:type="spellEnd"/>
    <w:r>
      <w:rPr>
        <w:sz w:val="20"/>
      </w:rPr>
      <w:t xml:space="preserve"> </w:t>
    </w:r>
    <w:proofErr w:type="spellStart"/>
    <w:r>
      <w:rPr>
        <w:sz w:val="20"/>
      </w:rPr>
      <w:t>на</w:t>
    </w:r>
    <w:proofErr w:type="spellEnd"/>
    <w:r>
      <w:rPr>
        <w:sz w:val="20"/>
      </w:rPr>
      <w:t xml:space="preserve"> </w:t>
    </w:r>
    <w:proofErr w:type="spellStart"/>
    <w:r>
      <w:rPr>
        <w:sz w:val="20"/>
      </w:rPr>
      <w:t>академичната</w:t>
    </w:r>
    <w:proofErr w:type="spellEnd"/>
    <w:r>
      <w:rPr>
        <w:sz w:val="20"/>
      </w:rPr>
      <w:t xml:space="preserve"> </w:t>
    </w:r>
    <w:proofErr w:type="spellStart"/>
    <w:r>
      <w:rPr>
        <w:sz w:val="20"/>
      </w:rPr>
      <w:t>длъжност</w:t>
    </w:r>
    <w:proofErr w:type="spellEnd"/>
    <w:r>
      <w:rPr>
        <w:sz w:val="20"/>
      </w:rPr>
      <w:t xml:space="preserve"> </w:t>
    </w:r>
    <w:proofErr w:type="spellStart"/>
    <w:r>
      <w:rPr>
        <w:i/>
        <w:sz w:val="20"/>
      </w:rPr>
      <w:t>професор</w:t>
    </w:r>
    <w:proofErr w:type="spellEnd"/>
    <w:r>
      <w:rPr>
        <w:sz w:val="20"/>
      </w:rPr>
      <w:t xml:space="preserve"> </w:t>
    </w:r>
  </w:p>
  <w:p w14:paraId="6C615F71" w14:textId="77777777" w:rsidR="00BB1DBB" w:rsidRDefault="00621601">
    <w:pPr>
      <w:spacing w:after="0" w:line="259" w:lineRule="auto"/>
      <w:ind w:right="0" w:firstLine="0"/>
      <w:jc w:val="left"/>
    </w:pPr>
    <w:proofErr w:type="gramStart"/>
    <w:r>
      <w:rPr>
        <w:sz w:val="20"/>
      </w:rPr>
      <w:t>с</w:t>
    </w:r>
    <w:proofErr w:type="gramEnd"/>
    <w:r>
      <w:rPr>
        <w:sz w:val="20"/>
      </w:rPr>
      <w:t xml:space="preserve"> </w:t>
    </w:r>
    <w:proofErr w:type="spellStart"/>
    <w:r>
      <w:rPr>
        <w:sz w:val="20"/>
      </w:rPr>
      <w:t>кандидат</w:t>
    </w:r>
    <w:proofErr w:type="spellEnd"/>
    <w:r>
      <w:rPr>
        <w:sz w:val="20"/>
      </w:rPr>
      <w:t xml:space="preserve"> </w:t>
    </w:r>
    <w:proofErr w:type="spellStart"/>
    <w:r>
      <w:rPr>
        <w:i/>
        <w:sz w:val="20"/>
      </w:rPr>
      <w:t>доц</w:t>
    </w:r>
    <w:proofErr w:type="spellEnd"/>
    <w:r>
      <w:rPr>
        <w:i/>
        <w:sz w:val="20"/>
      </w:rPr>
      <w:t xml:space="preserve">. </w:t>
    </w:r>
    <w:proofErr w:type="gramStart"/>
    <w:r>
      <w:rPr>
        <w:i/>
        <w:sz w:val="20"/>
      </w:rPr>
      <w:t>д-р</w:t>
    </w:r>
    <w:proofErr w:type="gramEnd"/>
    <w:r>
      <w:rPr>
        <w:i/>
        <w:sz w:val="20"/>
      </w:rPr>
      <w:t xml:space="preserve"> </w:t>
    </w:r>
    <w:proofErr w:type="spellStart"/>
    <w:r>
      <w:rPr>
        <w:i/>
        <w:sz w:val="20"/>
      </w:rPr>
      <w:t>Николай</w:t>
    </w:r>
    <w:proofErr w:type="spellEnd"/>
    <w:r>
      <w:rPr>
        <w:i/>
        <w:sz w:val="20"/>
      </w:rPr>
      <w:t xml:space="preserve"> </w:t>
    </w:r>
    <w:proofErr w:type="spellStart"/>
    <w:r>
      <w:rPr>
        <w:i/>
        <w:sz w:val="20"/>
      </w:rPr>
      <w:t>Ненов</w:t>
    </w:r>
    <w:proofErr w:type="spellEnd"/>
    <w:r>
      <w:rPr>
        <w:sz w:val="20"/>
      </w:rPr>
      <w:t xml:space="preserve"> </w:t>
    </w:r>
    <w:proofErr w:type="spellStart"/>
    <w:r>
      <w:rPr>
        <w:sz w:val="20"/>
      </w:rPr>
      <w:t>от</w:t>
    </w:r>
    <w:proofErr w:type="spellEnd"/>
    <w:r>
      <w:rPr>
        <w:sz w:val="20"/>
      </w:rPr>
      <w:t xml:space="preserve"> </w:t>
    </w:r>
    <w:proofErr w:type="spellStart"/>
    <w:r>
      <w:rPr>
        <w:i/>
        <w:sz w:val="20"/>
      </w:rPr>
      <w:t>проф</w:t>
    </w:r>
    <w:proofErr w:type="spellEnd"/>
    <w:r>
      <w:rPr>
        <w:i/>
        <w:sz w:val="20"/>
      </w:rPr>
      <w:t xml:space="preserve">. </w:t>
    </w:r>
    <w:proofErr w:type="spellStart"/>
    <w:proofErr w:type="gramStart"/>
    <w:r>
      <w:rPr>
        <w:i/>
        <w:sz w:val="20"/>
      </w:rPr>
      <w:t>д.и.н</w:t>
    </w:r>
    <w:proofErr w:type="spellEnd"/>
    <w:proofErr w:type="gramEnd"/>
    <w:r>
      <w:rPr>
        <w:i/>
        <w:sz w:val="20"/>
      </w:rPr>
      <w:t>. Вера Бонева</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E977386" w14:textId="77777777" w:rsidR="00BB1DBB" w:rsidRDefault="00621601">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A968E" w14:textId="77777777" w:rsidR="00985196" w:rsidRDefault="00985196">
      <w:pPr>
        <w:spacing w:after="0" w:line="240" w:lineRule="auto"/>
      </w:pPr>
      <w:r>
        <w:separator/>
      </w:r>
    </w:p>
  </w:footnote>
  <w:footnote w:type="continuationSeparator" w:id="0">
    <w:p w14:paraId="672F9A6F" w14:textId="77777777" w:rsidR="00985196" w:rsidRDefault="00985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BB"/>
    <w:rsid w:val="000676CB"/>
    <w:rsid w:val="00077B0E"/>
    <w:rsid w:val="00080E28"/>
    <w:rsid w:val="00083CD0"/>
    <w:rsid w:val="00084D12"/>
    <w:rsid w:val="00084E91"/>
    <w:rsid w:val="000A3792"/>
    <w:rsid w:val="000B409B"/>
    <w:rsid w:val="000F74E1"/>
    <w:rsid w:val="001038B8"/>
    <w:rsid w:val="001258B4"/>
    <w:rsid w:val="00166A2B"/>
    <w:rsid w:val="001909D0"/>
    <w:rsid w:val="001F1DD3"/>
    <w:rsid w:val="002043C4"/>
    <w:rsid w:val="00223B46"/>
    <w:rsid w:val="00252ECF"/>
    <w:rsid w:val="00254921"/>
    <w:rsid w:val="00257BC9"/>
    <w:rsid w:val="002627C1"/>
    <w:rsid w:val="002649B8"/>
    <w:rsid w:val="00266C87"/>
    <w:rsid w:val="0028380F"/>
    <w:rsid w:val="00295CBF"/>
    <w:rsid w:val="002A384E"/>
    <w:rsid w:val="002C64AF"/>
    <w:rsid w:val="002D2C81"/>
    <w:rsid w:val="003061D3"/>
    <w:rsid w:val="00316AF0"/>
    <w:rsid w:val="00323CC1"/>
    <w:rsid w:val="00354882"/>
    <w:rsid w:val="003C15AE"/>
    <w:rsid w:val="003F3460"/>
    <w:rsid w:val="003F3EF8"/>
    <w:rsid w:val="003F495B"/>
    <w:rsid w:val="00443836"/>
    <w:rsid w:val="004461AB"/>
    <w:rsid w:val="00491992"/>
    <w:rsid w:val="004A0B81"/>
    <w:rsid w:val="004B525F"/>
    <w:rsid w:val="0050030C"/>
    <w:rsid w:val="00560EC2"/>
    <w:rsid w:val="00572C44"/>
    <w:rsid w:val="00611D01"/>
    <w:rsid w:val="00621601"/>
    <w:rsid w:val="00627778"/>
    <w:rsid w:val="0065036C"/>
    <w:rsid w:val="00651ACD"/>
    <w:rsid w:val="00671A9D"/>
    <w:rsid w:val="006A5825"/>
    <w:rsid w:val="006C3D3A"/>
    <w:rsid w:val="006E1CFF"/>
    <w:rsid w:val="00710BB7"/>
    <w:rsid w:val="007304F5"/>
    <w:rsid w:val="00747CC0"/>
    <w:rsid w:val="007612BC"/>
    <w:rsid w:val="0076277E"/>
    <w:rsid w:val="007629FB"/>
    <w:rsid w:val="007B0A3E"/>
    <w:rsid w:val="007C60C0"/>
    <w:rsid w:val="007F0E11"/>
    <w:rsid w:val="008360A6"/>
    <w:rsid w:val="00886879"/>
    <w:rsid w:val="008B22A4"/>
    <w:rsid w:val="00946E0C"/>
    <w:rsid w:val="00960A02"/>
    <w:rsid w:val="009769EA"/>
    <w:rsid w:val="00985196"/>
    <w:rsid w:val="00A117B0"/>
    <w:rsid w:val="00A20454"/>
    <w:rsid w:val="00A42116"/>
    <w:rsid w:val="00A6576F"/>
    <w:rsid w:val="00AE25F2"/>
    <w:rsid w:val="00AF7573"/>
    <w:rsid w:val="00B16C28"/>
    <w:rsid w:val="00B352FD"/>
    <w:rsid w:val="00B50964"/>
    <w:rsid w:val="00B5679A"/>
    <w:rsid w:val="00B70B6C"/>
    <w:rsid w:val="00BB1DBB"/>
    <w:rsid w:val="00BF014C"/>
    <w:rsid w:val="00C3399B"/>
    <w:rsid w:val="00C50A3D"/>
    <w:rsid w:val="00C86650"/>
    <w:rsid w:val="00CB7098"/>
    <w:rsid w:val="00CD1240"/>
    <w:rsid w:val="00CD6C10"/>
    <w:rsid w:val="00DB400C"/>
    <w:rsid w:val="00DD1C73"/>
    <w:rsid w:val="00E66ACA"/>
    <w:rsid w:val="00E85685"/>
    <w:rsid w:val="00EB0E0C"/>
    <w:rsid w:val="00EC4242"/>
    <w:rsid w:val="00ED1C53"/>
    <w:rsid w:val="00ED7A22"/>
    <w:rsid w:val="00F13657"/>
    <w:rsid w:val="00F66CFB"/>
    <w:rsid w:val="00F75012"/>
    <w:rsid w:val="00FA2D45"/>
    <w:rsid w:val="00FB462C"/>
    <w:rsid w:val="00FF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9" w:line="258" w:lineRule="auto"/>
      <w:ind w:right="8" w:firstLine="556"/>
      <w:jc w:val="both"/>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119"/>
      <w:ind w:left="576" w:hanging="10"/>
      <w:outlineLvl w:val="0"/>
    </w:pPr>
    <w:rPr>
      <w:rFonts w:ascii="Cambria" w:eastAsia="Cambria" w:hAnsi="Cambria" w:cs="Cambria"/>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i/>
      <w:color w:val="000000"/>
      <w:sz w:val="24"/>
    </w:rPr>
  </w:style>
  <w:style w:type="paragraph" w:customStyle="1" w:styleId="Default">
    <w:name w:val="Default"/>
    <w:rsid w:val="00A20454"/>
    <w:pPr>
      <w:autoSpaceDE w:val="0"/>
      <w:autoSpaceDN w:val="0"/>
      <w:adjustRightInd w:val="0"/>
      <w:spacing w:after="0" w:line="240" w:lineRule="auto"/>
    </w:pPr>
    <w:rPr>
      <w:rFonts w:ascii="Times New Roman" w:eastAsiaTheme="minorHAnsi" w:hAnsi="Times New Roman" w:cs="Times New Roman"/>
      <w:color w:val="000000"/>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9" w:line="258" w:lineRule="auto"/>
      <w:ind w:right="8" w:firstLine="556"/>
      <w:jc w:val="both"/>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119"/>
      <w:ind w:left="576" w:hanging="10"/>
      <w:outlineLvl w:val="0"/>
    </w:pPr>
    <w:rPr>
      <w:rFonts w:ascii="Cambria" w:eastAsia="Cambria" w:hAnsi="Cambria" w:cs="Cambria"/>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i/>
      <w:color w:val="000000"/>
      <w:sz w:val="24"/>
    </w:rPr>
  </w:style>
  <w:style w:type="paragraph" w:customStyle="1" w:styleId="Default">
    <w:name w:val="Default"/>
    <w:rsid w:val="00A20454"/>
    <w:pPr>
      <w:autoSpaceDE w:val="0"/>
      <w:autoSpaceDN w:val="0"/>
      <w:adjustRightInd w:val="0"/>
      <w:spacing w:after="0" w:line="240" w:lineRule="auto"/>
    </w:pPr>
    <w:rPr>
      <w:rFonts w:ascii="Times New Roman" w:eastAsiaTheme="minorHAnsi"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0311">
      <w:bodyDiv w:val="1"/>
      <w:marLeft w:val="0"/>
      <w:marRight w:val="0"/>
      <w:marTop w:val="0"/>
      <w:marBottom w:val="0"/>
      <w:divBdr>
        <w:top w:val="none" w:sz="0" w:space="0" w:color="auto"/>
        <w:left w:val="none" w:sz="0" w:space="0" w:color="auto"/>
        <w:bottom w:val="none" w:sz="0" w:space="0" w:color="auto"/>
        <w:right w:val="none" w:sz="0" w:space="0" w:color="auto"/>
      </w:divBdr>
    </w:div>
    <w:div w:id="372972928">
      <w:bodyDiv w:val="1"/>
      <w:marLeft w:val="0"/>
      <w:marRight w:val="0"/>
      <w:marTop w:val="0"/>
      <w:marBottom w:val="0"/>
      <w:divBdr>
        <w:top w:val="none" w:sz="0" w:space="0" w:color="auto"/>
        <w:left w:val="none" w:sz="0" w:space="0" w:color="auto"/>
        <w:bottom w:val="none" w:sz="0" w:space="0" w:color="auto"/>
        <w:right w:val="none" w:sz="0" w:space="0" w:color="auto"/>
      </w:divBdr>
    </w:div>
    <w:div w:id="465851696">
      <w:bodyDiv w:val="1"/>
      <w:marLeft w:val="0"/>
      <w:marRight w:val="0"/>
      <w:marTop w:val="0"/>
      <w:marBottom w:val="0"/>
      <w:divBdr>
        <w:top w:val="none" w:sz="0" w:space="0" w:color="auto"/>
        <w:left w:val="none" w:sz="0" w:space="0" w:color="auto"/>
        <w:bottom w:val="none" w:sz="0" w:space="0" w:color="auto"/>
        <w:right w:val="none" w:sz="0" w:space="0" w:color="auto"/>
      </w:divBdr>
    </w:div>
    <w:div w:id="618681181">
      <w:bodyDiv w:val="1"/>
      <w:marLeft w:val="0"/>
      <w:marRight w:val="0"/>
      <w:marTop w:val="0"/>
      <w:marBottom w:val="0"/>
      <w:divBdr>
        <w:top w:val="none" w:sz="0" w:space="0" w:color="auto"/>
        <w:left w:val="none" w:sz="0" w:space="0" w:color="auto"/>
        <w:bottom w:val="none" w:sz="0" w:space="0" w:color="auto"/>
        <w:right w:val="none" w:sz="0" w:space="0" w:color="auto"/>
      </w:divBdr>
    </w:div>
    <w:div w:id="672802524">
      <w:bodyDiv w:val="1"/>
      <w:marLeft w:val="0"/>
      <w:marRight w:val="0"/>
      <w:marTop w:val="0"/>
      <w:marBottom w:val="0"/>
      <w:divBdr>
        <w:top w:val="none" w:sz="0" w:space="0" w:color="auto"/>
        <w:left w:val="none" w:sz="0" w:space="0" w:color="auto"/>
        <w:bottom w:val="none" w:sz="0" w:space="0" w:color="auto"/>
        <w:right w:val="none" w:sz="0" w:space="0" w:color="auto"/>
      </w:divBdr>
    </w:div>
    <w:div w:id="1291788981">
      <w:bodyDiv w:val="1"/>
      <w:marLeft w:val="0"/>
      <w:marRight w:val="0"/>
      <w:marTop w:val="0"/>
      <w:marBottom w:val="0"/>
      <w:divBdr>
        <w:top w:val="none" w:sz="0" w:space="0" w:color="auto"/>
        <w:left w:val="none" w:sz="0" w:space="0" w:color="auto"/>
        <w:bottom w:val="none" w:sz="0" w:space="0" w:color="auto"/>
        <w:right w:val="none" w:sz="0" w:space="0" w:color="auto"/>
      </w:divBdr>
    </w:div>
    <w:div w:id="1397388394">
      <w:bodyDiv w:val="1"/>
      <w:marLeft w:val="0"/>
      <w:marRight w:val="0"/>
      <w:marTop w:val="0"/>
      <w:marBottom w:val="0"/>
      <w:divBdr>
        <w:top w:val="none" w:sz="0" w:space="0" w:color="auto"/>
        <w:left w:val="none" w:sz="0" w:space="0" w:color="auto"/>
        <w:bottom w:val="none" w:sz="0" w:space="0" w:color="auto"/>
        <w:right w:val="none" w:sz="0" w:space="0" w:color="auto"/>
      </w:divBdr>
    </w:div>
    <w:div w:id="174745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9E91-EDE0-4F84-A4C7-6BFFB0AF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0</DocSecurity>
  <Lines>70</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Windows User</cp:lastModifiedBy>
  <cp:revision>2</cp:revision>
  <cp:lastPrinted>2022-05-18T09:20:00Z</cp:lastPrinted>
  <dcterms:created xsi:type="dcterms:W3CDTF">2022-10-14T07:21:00Z</dcterms:created>
  <dcterms:modified xsi:type="dcterms:W3CDTF">2022-10-14T07:21:00Z</dcterms:modified>
</cp:coreProperties>
</file>