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821F" w14:textId="77777777" w:rsidR="008C5C5E" w:rsidRDefault="0049381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</w:t>
      </w:r>
      <w:r w:rsidRPr="00493816">
        <w:rPr>
          <w:rFonts w:ascii="Arial" w:hAnsi="Arial" w:cs="Arial"/>
          <w:b/>
          <w:bCs/>
          <w:sz w:val="32"/>
          <w:szCs w:val="32"/>
        </w:rPr>
        <w:t>С Т А Н О В И Щ Е</w:t>
      </w:r>
    </w:p>
    <w:p w14:paraId="5C43204A" w14:textId="59C0D73F" w:rsidR="00493816" w:rsidRDefault="00493816">
      <w:pPr>
        <w:rPr>
          <w:rFonts w:ascii="Arial" w:hAnsi="Arial" w:cs="Arial"/>
          <w:b/>
          <w:bCs/>
          <w:sz w:val="32"/>
          <w:szCs w:val="32"/>
        </w:rPr>
      </w:pPr>
      <w:r w:rsidRPr="0049381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A7447A7" w14:textId="059C3C39" w:rsidR="00493816" w:rsidRPr="00622935" w:rsidRDefault="00493816" w:rsidP="003E245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Pr="00493816">
        <w:rPr>
          <w:rFonts w:ascii="Arial" w:hAnsi="Arial" w:cs="Arial"/>
          <w:sz w:val="28"/>
          <w:szCs w:val="28"/>
        </w:rPr>
        <w:t>а дисертационен труд на тема: „У</w:t>
      </w:r>
      <w:r>
        <w:rPr>
          <w:rFonts w:ascii="Arial" w:hAnsi="Arial" w:cs="Arial"/>
          <w:sz w:val="28"/>
          <w:szCs w:val="28"/>
        </w:rPr>
        <w:t>чилищно образование в Неврокопско от 1912 г. до 1920 г</w:t>
      </w:r>
      <w:r w:rsidR="0062293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“, разработен от Хава Бекир </w:t>
      </w:r>
      <w:proofErr w:type="spellStart"/>
      <w:r>
        <w:rPr>
          <w:rFonts w:ascii="Arial" w:hAnsi="Arial" w:cs="Arial"/>
          <w:sz w:val="28"/>
          <w:szCs w:val="28"/>
        </w:rPr>
        <w:t>Джунин</w:t>
      </w:r>
      <w:proofErr w:type="spellEnd"/>
      <w:r>
        <w:rPr>
          <w:rFonts w:ascii="Arial" w:hAnsi="Arial" w:cs="Arial"/>
          <w:sz w:val="28"/>
          <w:szCs w:val="28"/>
        </w:rPr>
        <w:t>, задочен докторант в</w:t>
      </w:r>
      <w:r w:rsidR="0002162B">
        <w:rPr>
          <w:rFonts w:ascii="Arial" w:hAnsi="Arial" w:cs="Arial"/>
          <w:sz w:val="28"/>
          <w:szCs w:val="28"/>
        </w:rPr>
        <w:t xml:space="preserve"> </w:t>
      </w:r>
      <w:r w:rsidR="0002162B" w:rsidRPr="0002162B">
        <w:rPr>
          <w:rFonts w:ascii="Arial" w:hAnsi="Arial" w:cs="Arial"/>
          <w:sz w:val="28"/>
          <w:szCs w:val="28"/>
        </w:rPr>
        <w:t xml:space="preserve">Катедра „Архивистика и методика на обучението по история“ </w:t>
      </w:r>
      <w:r w:rsidR="0002162B">
        <w:rPr>
          <w:rFonts w:ascii="Arial" w:hAnsi="Arial" w:cs="Arial"/>
          <w:sz w:val="28"/>
          <w:szCs w:val="28"/>
        </w:rPr>
        <w:t xml:space="preserve">при </w:t>
      </w:r>
      <w:r>
        <w:rPr>
          <w:rFonts w:ascii="Arial" w:hAnsi="Arial" w:cs="Arial"/>
          <w:sz w:val="28"/>
          <w:szCs w:val="28"/>
        </w:rPr>
        <w:t>Исторически факултет на СУ „Св. Климент Охридски“, за присъждане на научна и образователна степен „Доктор“</w:t>
      </w:r>
      <w:r w:rsidR="0062293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</w:t>
      </w:r>
      <w:r w:rsidR="003E245B" w:rsidRPr="003E245B">
        <w:rPr>
          <w:rFonts w:ascii="Arial" w:hAnsi="Arial" w:cs="Arial"/>
          <w:sz w:val="28"/>
          <w:szCs w:val="28"/>
        </w:rPr>
        <w:t>Област на висше образование: 2. Хуманитарни науки</w:t>
      </w:r>
      <w:r w:rsidR="003E245B">
        <w:rPr>
          <w:rFonts w:ascii="Arial" w:hAnsi="Arial" w:cs="Arial"/>
          <w:sz w:val="28"/>
          <w:szCs w:val="28"/>
        </w:rPr>
        <w:t>,</w:t>
      </w:r>
      <w:r w:rsidR="003E245B" w:rsidRPr="003E245B">
        <w:rPr>
          <w:rFonts w:ascii="Arial" w:hAnsi="Arial" w:cs="Arial"/>
          <w:sz w:val="28"/>
          <w:szCs w:val="28"/>
        </w:rPr>
        <w:t xml:space="preserve">  Професионално направление: 2.</w:t>
      </w:r>
      <w:r w:rsidR="003E245B">
        <w:rPr>
          <w:rFonts w:ascii="Arial" w:hAnsi="Arial" w:cs="Arial"/>
          <w:sz w:val="28"/>
          <w:szCs w:val="28"/>
        </w:rPr>
        <w:t xml:space="preserve"> </w:t>
      </w:r>
      <w:r w:rsidR="003E245B" w:rsidRPr="003E245B">
        <w:rPr>
          <w:rFonts w:ascii="Arial" w:hAnsi="Arial" w:cs="Arial"/>
          <w:sz w:val="28"/>
          <w:szCs w:val="28"/>
        </w:rPr>
        <w:t>2. История и археология</w:t>
      </w:r>
      <w:r w:rsidR="003E245B">
        <w:rPr>
          <w:rFonts w:ascii="Arial" w:hAnsi="Arial" w:cs="Arial"/>
          <w:sz w:val="28"/>
          <w:szCs w:val="28"/>
        </w:rPr>
        <w:t>,</w:t>
      </w:r>
      <w:r w:rsidR="003E245B" w:rsidRPr="003E245B">
        <w:rPr>
          <w:rFonts w:ascii="Arial" w:hAnsi="Arial" w:cs="Arial"/>
          <w:sz w:val="28"/>
          <w:szCs w:val="28"/>
        </w:rPr>
        <w:t xml:space="preserve">  Докторска програма: „</w:t>
      </w:r>
      <w:r w:rsidR="002B2C36">
        <w:rPr>
          <w:rFonts w:ascii="Arial" w:hAnsi="Arial" w:cs="Arial"/>
          <w:sz w:val="28"/>
          <w:szCs w:val="28"/>
        </w:rPr>
        <w:t>История на България</w:t>
      </w:r>
      <w:bookmarkStart w:id="0" w:name="_GoBack"/>
      <w:bookmarkEnd w:id="0"/>
      <w:r w:rsidR="003E245B" w:rsidRPr="003E245B">
        <w:rPr>
          <w:rFonts w:ascii="Arial" w:hAnsi="Arial" w:cs="Arial"/>
          <w:sz w:val="28"/>
          <w:szCs w:val="28"/>
        </w:rPr>
        <w:t>“  (История на българското образование)</w:t>
      </w:r>
    </w:p>
    <w:p w14:paraId="294CB906" w14:textId="27AD87A3" w:rsidR="00493816" w:rsidRDefault="00493816" w:rsidP="0049381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93816">
        <w:rPr>
          <w:rFonts w:ascii="Arial" w:hAnsi="Arial" w:cs="Arial"/>
          <w:b/>
          <w:bCs/>
          <w:sz w:val="28"/>
          <w:szCs w:val="28"/>
        </w:rPr>
        <w:t>Научен ръководител:</w:t>
      </w:r>
      <w:r>
        <w:rPr>
          <w:rFonts w:ascii="Arial" w:hAnsi="Arial" w:cs="Arial"/>
          <w:sz w:val="28"/>
          <w:szCs w:val="28"/>
        </w:rPr>
        <w:t xml:space="preserve"> Проф., д-р Тодор Мишев</w:t>
      </w:r>
    </w:p>
    <w:p w14:paraId="1BC0EABE" w14:textId="4E598A1E" w:rsidR="003E245B" w:rsidRDefault="003E245B" w:rsidP="00493816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3E245B">
        <w:rPr>
          <w:rFonts w:ascii="Arial" w:hAnsi="Arial" w:cs="Arial"/>
          <w:b/>
          <w:bCs/>
          <w:sz w:val="28"/>
          <w:szCs w:val="28"/>
        </w:rPr>
        <w:t>Изготвил становището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Проф., д.</w:t>
      </w:r>
      <w:r w:rsidR="00CE1A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н. Лучиян Милков- преподавател в УНСС- гр. София, Факултет „Управление и администрация“, Катедра „Публична администрация“</w:t>
      </w:r>
    </w:p>
    <w:p w14:paraId="36E92F45" w14:textId="35610A1E" w:rsidR="003E245B" w:rsidRDefault="003E245B" w:rsidP="00493816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E-mail: </w:t>
      </w:r>
      <w:hyperlink r:id="rId4" w:history="1">
        <w:r w:rsidRPr="00A62739">
          <w:rPr>
            <w:rStyle w:val="Hyperlink"/>
            <w:rFonts w:ascii="Arial" w:hAnsi="Arial" w:cs="Arial"/>
            <w:sz w:val="28"/>
            <w:szCs w:val="28"/>
            <w:lang w:val="en-US"/>
          </w:rPr>
          <w:t>milkovl@abv.bg</w:t>
        </w:r>
      </w:hyperlink>
    </w:p>
    <w:p w14:paraId="7A97EE9E" w14:textId="26D7B0F7" w:rsidR="003E245B" w:rsidRDefault="003E245B" w:rsidP="0049381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Моб</w:t>
      </w:r>
      <w:proofErr w:type="spellEnd"/>
      <w:r>
        <w:rPr>
          <w:rFonts w:ascii="Arial" w:hAnsi="Arial" w:cs="Arial"/>
          <w:sz w:val="28"/>
          <w:szCs w:val="28"/>
        </w:rPr>
        <w:t>. т-н: 0895 553 400</w:t>
      </w:r>
    </w:p>
    <w:p w14:paraId="0C8DE1F2" w14:textId="77777777" w:rsidR="003E245B" w:rsidRDefault="003E245B" w:rsidP="0049381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D5D4278" w14:textId="62892030" w:rsidR="003E245B" w:rsidRDefault="003E245B" w:rsidP="0049381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Предложената ни за рецензиране дисертация е структурирана, съобразно утвърдените модели за научни трудове от този вид и съдържа </w:t>
      </w:r>
      <w:r w:rsidR="00C855A7">
        <w:rPr>
          <w:rFonts w:ascii="Arial" w:hAnsi="Arial" w:cs="Arial"/>
          <w:sz w:val="28"/>
          <w:szCs w:val="28"/>
        </w:rPr>
        <w:t xml:space="preserve">увод, три глави, заключение, приложения и използвана и цитирана литература, с общ обем от 258 страници, от които </w:t>
      </w:r>
      <w:r w:rsidR="000B1325">
        <w:rPr>
          <w:rFonts w:ascii="Arial" w:hAnsi="Arial" w:cs="Arial"/>
          <w:sz w:val="28"/>
          <w:szCs w:val="28"/>
        </w:rPr>
        <w:t>24 приложения.</w:t>
      </w:r>
    </w:p>
    <w:p w14:paraId="3F543227" w14:textId="3FEFEDB8" w:rsidR="000B1325" w:rsidRPr="000B1325" w:rsidRDefault="000B1325" w:rsidP="000B132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В </w:t>
      </w:r>
      <w:r w:rsidRPr="000B1325">
        <w:rPr>
          <w:rFonts w:ascii="Arial" w:hAnsi="Arial" w:cs="Arial"/>
          <w:b/>
          <w:bCs/>
          <w:sz w:val="28"/>
          <w:szCs w:val="28"/>
        </w:rPr>
        <w:t>увода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0B132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докторантът разглежда въпросите за актуалността и значимостта на изследваната проблематика, като посочва, че „ч</w:t>
      </w:r>
      <w:r w:rsidRPr="000B1325">
        <w:rPr>
          <w:rFonts w:ascii="Arial" w:hAnsi="Arial" w:cs="Arial"/>
          <w:sz w:val="28"/>
          <w:szCs w:val="28"/>
        </w:rPr>
        <w:t>рез внимателен анализ на развитието на училищната система, както и чрез интервюта с представители на различни социални групи, настоящето изследване цели да осветли</w:t>
      </w:r>
      <w:r w:rsidR="00516F6C">
        <w:rPr>
          <w:rFonts w:ascii="Arial" w:hAnsi="Arial" w:cs="Arial"/>
          <w:sz w:val="28"/>
          <w:szCs w:val="28"/>
        </w:rPr>
        <w:t>,</w:t>
      </w:r>
      <w:r w:rsidRPr="000B1325">
        <w:rPr>
          <w:rFonts w:ascii="Arial" w:hAnsi="Arial" w:cs="Arial"/>
          <w:sz w:val="28"/>
          <w:szCs w:val="28"/>
        </w:rPr>
        <w:t xml:space="preserve"> не само историческите етапи, но и личния опит на учители, ученици и родители. </w:t>
      </w:r>
    </w:p>
    <w:p w14:paraId="6A421B4D" w14:textId="19FFD514" w:rsidR="000B1325" w:rsidRDefault="000B1325" w:rsidP="000B132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</w:t>
      </w:r>
      <w:r w:rsidRPr="000B1325">
        <w:rPr>
          <w:rFonts w:ascii="Arial" w:hAnsi="Arial" w:cs="Arial"/>
          <w:sz w:val="28"/>
          <w:szCs w:val="28"/>
        </w:rPr>
        <w:t xml:space="preserve">Важно е да се подчертае, че </w:t>
      </w:r>
      <w:r w:rsidRPr="000B1325">
        <w:rPr>
          <w:rFonts w:ascii="Arial" w:hAnsi="Arial" w:cs="Arial"/>
          <w:b/>
          <w:bCs/>
          <w:sz w:val="28"/>
          <w:szCs w:val="28"/>
        </w:rPr>
        <w:t>образованието в Неврокоп не е просто академичен процес, а социален и културен феномен,</w:t>
      </w:r>
      <w:r w:rsidRPr="000B1325">
        <w:rPr>
          <w:rFonts w:ascii="Arial" w:hAnsi="Arial" w:cs="Arial"/>
          <w:sz w:val="28"/>
          <w:szCs w:val="28"/>
        </w:rPr>
        <w:t xml:space="preserve"> който включва ангажираността на местните институции и на родителите в училищния живот</w:t>
      </w:r>
      <w:r>
        <w:rPr>
          <w:rFonts w:ascii="Arial" w:hAnsi="Arial" w:cs="Arial"/>
          <w:sz w:val="28"/>
          <w:szCs w:val="28"/>
        </w:rPr>
        <w:t>“ (Дис. с. 6).</w:t>
      </w:r>
    </w:p>
    <w:p w14:paraId="3B9BBBEC" w14:textId="07BBE9AC" w:rsidR="00513D58" w:rsidRDefault="00513D58" w:rsidP="00513D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В </w:t>
      </w:r>
      <w:r w:rsidRPr="00513D58">
        <w:rPr>
          <w:rFonts w:ascii="Arial" w:hAnsi="Arial" w:cs="Arial"/>
          <w:b/>
          <w:bCs/>
          <w:sz w:val="28"/>
          <w:szCs w:val="28"/>
        </w:rPr>
        <w:t>първа глава</w:t>
      </w:r>
      <w:r>
        <w:rPr>
          <w:rFonts w:ascii="Arial" w:hAnsi="Arial" w:cs="Arial"/>
          <w:sz w:val="28"/>
          <w:szCs w:val="28"/>
        </w:rPr>
        <w:t>, озаглавена „</w:t>
      </w:r>
      <w:r w:rsidRPr="00513D58">
        <w:rPr>
          <w:rFonts w:ascii="Arial" w:hAnsi="Arial" w:cs="Arial"/>
          <w:sz w:val="28"/>
          <w:szCs w:val="28"/>
        </w:rPr>
        <w:t>Неврокоп  преди Освобождението на града</w:t>
      </w:r>
      <w:r>
        <w:rPr>
          <w:rFonts w:ascii="Arial" w:hAnsi="Arial" w:cs="Arial"/>
          <w:sz w:val="28"/>
          <w:szCs w:val="28"/>
        </w:rPr>
        <w:t>“, са разгледани обстойно и компетентно два основни въпроса, свързани с историята  на град</w:t>
      </w:r>
      <w:r w:rsidR="00516F6C">
        <w:rPr>
          <w:rFonts w:ascii="Arial" w:hAnsi="Arial" w:cs="Arial"/>
          <w:sz w:val="28"/>
          <w:szCs w:val="28"/>
        </w:rPr>
        <w:t xml:space="preserve">а </w:t>
      </w:r>
      <w:r>
        <w:rPr>
          <w:rFonts w:ascii="Arial" w:hAnsi="Arial" w:cs="Arial"/>
          <w:sz w:val="28"/>
          <w:szCs w:val="28"/>
        </w:rPr>
        <w:t xml:space="preserve">и изследваните села- .Брезница, Дъбница и Баничан. </w:t>
      </w:r>
      <w:r w:rsidRPr="00513D58">
        <w:rPr>
          <w:rFonts w:ascii="Arial" w:hAnsi="Arial" w:cs="Arial"/>
          <w:sz w:val="28"/>
          <w:szCs w:val="28"/>
        </w:rPr>
        <w:t>От кратката история на града и на селата се получава цялостна картина на историческите предпоставки,</w:t>
      </w:r>
      <w:r>
        <w:rPr>
          <w:rFonts w:ascii="Arial" w:hAnsi="Arial" w:cs="Arial"/>
          <w:sz w:val="28"/>
          <w:szCs w:val="28"/>
        </w:rPr>
        <w:t xml:space="preserve"> </w:t>
      </w:r>
      <w:r w:rsidRPr="00513D58">
        <w:rPr>
          <w:rFonts w:ascii="Arial" w:hAnsi="Arial" w:cs="Arial"/>
          <w:sz w:val="28"/>
          <w:szCs w:val="28"/>
        </w:rPr>
        <w:t>необходими за възникването и развитието на образователните институции в района.</w:t>
      </w:r>
    </w:p>
    <w:p w14:paraId="078D3CB9" w14:textId="50C7EB06" w:rsidR="00F47BB9" w:rsidRDefault="00F47BB9" w:rsidP="00513D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В строга последователност се разкрива древната и съвременна история на град Неврокоп- от римско време до наши дни. Анализират се процесите </w:t>
      </w:r>
      <w:r w:rsidR="00516F6C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а формиране на национално самосъзнание, борбите за национална църква и училище. Посочен е приносът на възрожденски дейци- мъже и жени, учители и културни дейци.</w:t>
      </w:r>
    </w:p>
    <w:p w14:paraId="2FC3EF1A" w14:textId="2090289D" w:rsidR="004C2EC4" w:rsidRPr="004C2EC4" w:rsidRDefault="00F47BB9" w:rsidP="004C2EC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47BB9">
        <w:rPr>
          <w:rFonts w:ascii="Arial" w:hAnsi="Arial" w:cs="Arial"/>
          <w:b/>
          <w:bCs/>
          <w:sz w:val="28"/>
          <w:szCs w:val="28"/>
        </w:rPr>
        <w:t xml:space="preserve">      Втора глава:</w:t>
      </w:r>
      <w:r>
        <w:rPr>
          <w:rFonts w:ascii="Arial" w:hAnsi="Arial" w:cs="Arial"/>
          <w:sz w:val="28"/>
          <w:szCs w:val="28"/>
        </w:rPr>
        <w:t xml:space="preserve"> „</w:t>
      </w:r>
      <w:r w:rsidRPr="00F47BB9">
        <w:rPr>
          <w:rFonts w:ascii="Arial" w:hAnsi="Arial" w:cs="Arial"/>
          <w:sz w:val="28"/>
          <w:szCs w:val="28"/>
        </w:rPr>
        <w:t>Училищно образование в Неврокоп след Освобождението на града до наши дни</w:t>
      </w:r>
      <w:r>
        <w:rPr>
          <w:rFonts w:ascii="Arial" w:hAnsi="Arial" w:cs="Arial"/>
          <w:sz w:val="28"/>
          <w:szCs w:val="28"/>
        </w:rPr>
        <w:t>“</w:t>
      </w:r>
      <w:r w:rsidR="00516F6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F47BB9">
        <w:rPr>
          <w:rFonts w:ascii="Arial" w:hAnsi="Arial" w:cs="Arial"/>
          <w:sz w:val="28"/>
          <w:szCs w:val="28"/>
        </w:rPr>
        <w:t>разглежда развитието на образование</w:t>
      </w:r>
      <w:r>
        <w:rPr>
          <w:rFonts w:ascii="Arial" w:hAnsi="Arial" w:cs="Arial"/>
          <w:sz w:val="28"/>
          <w:szCs w:val="28"/>
        </w:rPr>
        <w:t>то</w:t>
      </w:r>
      <w:r w:rsidRPr="00F47BB9">
        <w:rPr>
          <w:rFonts w:ascii="Arial" w:hAnsi="Arial" w:cs="Arial"/>
          <w:sz w:val="28"/>
          <w:szCs w:val="28"/>
        </w:rPr>
        <w:t xml:space="preserve"> в Неврокоп от Освобождението на града до наши дни</w:t>
      </w:r>
      <w:r>
        <w:rPr>
          <w:rFonts w:ascii="Arial" w:hAnsi="Arial" w:cs="Arial"/>
          <w:sz w:val="28"/>
          <w:szCs w:val="28"/>
        </w:rPr>
        <w:t xml:space="preserve">. Това е </w:t>
      </w:r>
      <w:r w:rsidRPr="00F47BB9">
        <w:rPr>
          <w:rFonts w:ascii="Arial" w:hAnsi="Arial" w:cs="Arial"/>
          <w:sz w:val="28"/>
          <w:szCs w:val="28"/>
        </w:rPr>
        <w:t>период, белязан от прехода от османско владичество към изграждането на нов културен и образователен ред. Този преход отбелязва създаването на основите на съвременната образователна система, в която свободата, просветата и националната идентичност заемат централно място.</w:t>
      </w:r>
      <w:r w:rsidR="004C2EC4" w:rsidRPr="004C2EC4">
        <w:t xml:space="preserve"> </w:t>
      </w:r>
      <w:r w:rsidR="004C2EC4">
        <w:rPr>
          <w:rFonts w:ascii="Arial" w:hAnsi="Arial" w:cs="Arial"/>
          <w:sz w:val="28"/>
          <w:szCs w:val="28"/>
        </w:rPr>
        <w:t>П</w:t>
      </w:r>
      <w:r w:rsidR="004C2EC4" w:rsidRPr="004C2EC4">
        <w:rPr>
          <w:rFonts w:ascii="Arial" w:hAnsi="Arial" w:cs="Arial"/>
          <w:sz w:val="28"/>
          <w:szCs w:val="28"/>
        </w:rPr>
        <w:t>роследя</w:t>
      </w:r>
      <w:r w:rsidR="004C2EC4">
        <w:rPr>
          <w:rFonts w:ascii="Arial" w:hAnsi="Arial" w:cs="Arial"/>
          <w:sz w:val="28"/>
          <w:szCs w:val="28"/>
        </w:rPr>
        <w:t>ва</w:t>
      </w:r>
      <w:r w:rsidR="008E7AB6">
        <w:rPr>
          <w:rFonts w:ascii="Arial" w:hAnsi="Arial" w:cs="Arial"/>
          <w:sz w:val="28"/>
          <w:szCs w:val="28"/>
        </w:rPr>
        <w:t>т</w:t>
      </w:r>
      <w:r w:rsidR="004C2EC4">
        <w:rPr>
          <w:rFonts w:ascii="Arial" w:hAnsi="Arial" w:cs="Arial"/>
          <w:sz w:val="28"/>
          <w:szCs w:val="28"/>
        </w:rPr>
        <w:t xml:space="preserve"> се </w:t>
      </w:r>
      <w:r w:rsidR="004C2EC4" w:rsidRPr="004C2EC4">
        <w:rPr>
          <w:rFonts w:ascii="Arial" w:hAnsi="Arial" w:cs="Arial"/>
          <w:sz w:val="28"/>
          <w:szCs w:val="28"/>
        </w:rPr>
        <w:t xml:space="preserve"> особеностите и динамиката </w:t>
      </w:r>
    </w:p>
    <w:p w14:paraId="2EFE9D94" w14:textId="0AB87B23" w:rsidR="00F47BB9" w:rsidRDefault="004C2EC4" w:rsidP="004C2EC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2EC4">
        <w:rPr>
          <w:rFonts w:ascii="Arial" w:hAnsi="Arial" w:cs="Arial"/>
          <w:sz w:val="28"/>
          <w:szCs w:val="28"/>
        </w:rPr>
        <w:t>на училищното образование в селските райони и градската среда.</w:t>
      </w:r>
    </w:p>
    <w:p w14:paraId="1F7DFA6E" w14:textId="52CC73B6" w:rsidR="0072351B" w:rsidRDefault="0072351B" w:rsidP="004C2EC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C97B05">
        <w:rPr>
          <w:rFonts w:ascii="Arial" w:hAnsi="Arial" w:cs="Arial"/>
          <w:sz w:val="28"/>
          <w:szCs w:val="28"/>
        </w:rPr>
        <w:t xml:space="preserve">Обстойно се проследява историята на създаването на образователните институции в Неврокоп и изследваните села- промените, новите идеи, </w:t>
      </w:r>
      <w:r w:rsidR="00074DC7">
        <w:rPr>
          <w:rFonts w:ascii="Arial" w:hAnsi="Arial" w:cs="Arial"/>
          <w:sz w:val="28"/>
          <w:szCs w:val="28"/>
        </w:rPr>
        <w:t xml:space="preserve">предучилищното и училищно образование. </w:t>
      </w:r>
    </w:p>
    <w:p w14:paraId="6698985E" w14:textId="307A1DAA" w:rsidR="00EC41FD" w:rsidRDefault="00EC41FD" w:rsidP="004C2EC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В хронологичен ред е проследено развитието на училищата в </w:t>
      </w:r>
      <w:r w:rsidR="00036716">
        <w:rPr>
          <w:rFonts w:ascii="Arial" w:hAnsi="Arial" w:cs="Arial"/>
          <w:sz w:val="28"/>
          <w:szCs w:val="28"/>
        </w:rPr>
        <w:t xml:space="preserve">града </w:t>
      </w:r>
      <w:r>
        <w:rPr>
          <w:rFonts w:ascii="Arial" w:hAnsi="Arial" w:cs="Arial"/>
          <w:sz w:val="28"/>
          <w:szCs w:val="28"/>
        </w:rPr>
        <w:t>и селата</w:t>
      </w:r>
      <w:r w:rsidR="00E3283B">
        <w:rPr>
          <w:rFonts w:ascii="Arial" w:hAnsi="Arial" w:cs="Arial"/>
          <w:sz w:val="28"/>
          <w:szCs w:val="28"/>
        </w:rPr>
        <w:t>- учебни планове и програми, ред и дисциплина, учители и тяхното образование и квалификация.</w:t>
      </w:r>
    </w:p>
    <w:p w14:paraId="6A9B15B6" w14:textId="429B2D5E" w:rsidR="00765837" w:rsidRDefault="00BB409A" w:rsidP="004C2EC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</w:t>
      </w:r>
      <w:r w:rsidR="00F33042">
        <w:rPr>
          <w:rFonts w:ascii="Arial" w:hAnsi="Arial" w:cs="Arial"/>
          <w:sz w:val="28"/>
          <w:szCs w:val="28"/>
        </w:rPr>
        <w:t xml:space="preserve">Към двете глава на дисертацията Хава </w:t>
      </w:r>
      <w:proofErr w:type="spellStart"/>
      <w:r w:rsidR="00F33042">
        <w:rPr>
          <w:rFonts w:ascii="Arial" w:hAnsi="Arial" w:cs="Arial"/>
          <w:sz w:val="28"/>
          <w:szCs w:val="28"/>
        </w:rPr>
        <w:t>Джунин</w:t>
      </w:r>
      <w:proofErr w:type="spellEnd"/>
      <w:r w:rsidR="00F33042">
        <w:rPr>
          <w:rFonts w:ascii="Arial" w:hAnsi="Arial" w:cs="Arial"/>
          <w:sz w:val="28"/>
          <w:szCs w:val="28"/>
        </w:rPr>
        <w:t xml:space="preserve"> </w:t>
      </w:r>
      <w:r w:rsidR="00242370">
        <w:rPr>
          <w:rFonts w:ascii="Arial" w:hAnsi="Arial" w:cs="Arial"/>
          <w:sz w:val="28"/>
          <w:szCs w:val="28"/>
        </w:rPr>
        <w:t>прил</w:t>
      </w:r>
      <w:r w:rsidR="00036716">
        <w:rPr>
          <w:rFonts w:ascii="Arial" w:hAnsi="Arial" w:cs="Arial"/>
          <w:sz w:val="28"/>
          <w:szCs w:val="28"/>
        </w:rPr>
        <w:t>ага</w:t>
      </w:r>
      <w:r w:rsidR="00242370">
        <w:rPr>
          <w:rFonts w:ascii="Arial" w:hAnsi="Arial" w:cs="Arial"/>
          <w:sz w:val="28"/>
          <w:szCs w:val="28"/>
        </w:rPr>
        <w:t xml:space="preserve"> и заключения, чрез които </w:t>
      </w:r>
      <w:r w:rsidR="00990B81">
        <w:rPr>
          <w:rFonts w:ascii="Arial" w:hAnsi="Arial" w:cs="Arial"/>
          <w:sz w:val="28"/>
          <w:szCs w:val="28"/>
        </w:rPr>
        <w:t xml:space="preserve">обобщава </w:t>
      </w:r>
      <w:r w:rsidR="00765837">
        <w:rPr>
          <w:rFonts w:ascii="Arial" w:hAnsi="Arial" w:cs="Arial"/>
          <w:sz w:val="28"/>
          <w:szCs w:val="28"/>
        </w:rPr>
        <w:t>резултатите от изследването.</w:t>
      </w:r>
    </w:p>
    <w:p w14:paraId="6E919B57" w14:textId="56283AAD" w:rsidR="00BB409A" w:rsidRDefault="00765837" w:rsidP="004C2EC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14305">
        <w:rPr>
          <w:rFonts w:ascii="Arial" w:hAnsi="Arial" w:cs="Arial"/>
          <w:b/>
          <w:bCs/>
          <w:sz w:val="28"/>
          <w:szCs w:val="28"/>
        </w:rPr>
        <w:t xml:space="preserve">      Трета глава:</w:t>
      </w:r>
      <w:r>
        <w:rPr>
          <w:rFonts w:ascii="Arial" w:hAnsi="Arial" w:cs="Arial"/>
          <w:sz w:val="28"/>
          <w:szCs w:val="28"/>
        </w:rPr>
        <w:t xml:space="preserve"> „</w:t>
      </w:r>
      <w:r w:rsidR="00514305" w:rsidRPr="00514305">
        <w:rPr>
          <w:rFonts w:ascii="Arial" w:hAnsi="Arial" w:cs="Arial"/>
          <w:sz w:val="28"/>
          <w:szCs w:val="28"/>
        </w:rPr>
        <w:t>Училищата- поглед отвътре. Учителите</w:t>
      </w:r>
      <w:r w:rsidR="00514305">
        <w:rPr>
          <w:rFonts w:ascii="Arial" w:hAnsi="Arial" w:cs="Arial"/>
          <w:sz w:val="28"/>
          <w:szCs w:val="28"/>
        </w:rPr>
        <w:t>“</w:t>
      </w:r>
      <w:r w:rsidR="00036716">
        <w:rPr>
          <w:rFonts w:ascii="Arial" w:hAnsi="Arial" w:cs="Arial"/>
          <w:sz w:val="28"/>
          <w:szCs w:val="28"/>
        </w:rPr>
        <w:t>,</w:t>
      </w:r>
      <w:r w:rsidR="009328BC">
        <w:rPr>
          <w:rFonts w:ascii="Arial" w:hAnsi="Arial" w:cs="Arial"/>
          <w:sz w:val="28"/>
          <w:szCs w:val="28"/>
        </w:rPr>
        <w:t xml:space="preserve"> </w:t>
      </w:r>
      <w:r w:rsidR="00514305">
        <w:rPr>
          <w:rFonts w:ascii="Arial" w:hAnsi="Arial" w:cs="Arial"/>
          <w:sz w:val="28"/>
          <w:szCs w:val="28"/>
        </w:rPr>
        <w:t>ни запознава с</w:t>
      </w:r>
      <w:r w:rsidR="00EF222C">
        <w:rPr>
          <w:rFonts w:ascii="Arial" w:hAnsi="Arial" w:cs="Arial"/>
          <w:sz w:val="28"/>
          <w:szCs w:val="28"/>
        </w:rPr>
        <w:t>ъс спомените на видни образователни дейци в гра</w:t>
      </w:r>
      <w:r w:rsidR="00E63A24">
        <w:rPr>
          <w:rFonts w:ascii="Arial" w:hAnsi="Arial" w:cs="Arial"/>
          <w:sz w:val="28"/>
          <w:szCs w:val="28"/>
        </w:rPr>
        <w:t xml:space="preserve">да и селата. Те споделят своите преживявания, радости и проблеми, срещи с родители и учители, проблемите на децата от </w:t>
      </w:r>
      <w:r w:rsidR="00375D62">
        <w:rPr>
          <w:rFonts w:ascii="Arial" w:hAnsi="Arial" w:cs="Arial"/>
          <w:sz w:val="28"/>
          <w:szCs w:val="28"/>
        </w:rPr>
        <w:t xml:space="preserve">изповядващото исляма население- </w:t>
      </w:r>
      <w:r w:rsidR="0085295D">
        <w:rPr>
          <w:rFonts w:ascii="Arial" w:hAnsi="Arial" w:cs="Arial"/>
          <w:sz w:val="28"/>
          <w:szCs w:val="28"/>
        </w:rPr>
        <w:t>прекъсване на обучението на момичетата след основно образование, късното ориентиране къ</w:t>
      </w:r>
      <w:r w:rsidR="003F5CEF">
        <w:rPr>
          <w:rFonts w:ascii="Arial" w:hAnsi="Arial" w:cs="Arial"/>
          <w:sz w:val="28"/>
          <w:szCs w:val="28"/>
        </w:rPr>
        <w:t>м</w:t>
      </w:r>
      <w:r w:rsidR="0085295D">
        <w:rPr>
          <w:rFonts w:ascii="Arial" w:hAnsi="Arial" w:cs="Arial"/>
          <w:sz w:val="28"/>
          <w:szCs w:val="28"/>
        </w:rPr>
        <w:t xml:space="preserve"> висше образование</w:t>
      </w:r>
      <w:r w:rsidR="003F5CEF">
        <w:rPr>
          <w:rFonts w:ascii="Arial" w:hAnsi="Arial" w:cs="Arial"/>
          <w:sz w:val="28"/>
          <w:szCs w:val="28"/>
        </w:rPr>
        <w:t>.</w:t>
      </w:r>
    </w:p>
    <w:p w14:paraId="58373BDC" w14:textId="5C9238D8" w:rsidR="00865CFE" w:rsidRPr="00865CFE" w:rsidRDefault="000C7360" w:rsidP="00865CF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Посочени с</w:t>
      </w:r>
      <w:r w:rsidR="00446002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някои </w:t>
      </w:r>
      <w:r w:rsidR="00446002">
        <w:rPr>
          <w:rFonts w:ascii="Arial" w:hAnsi="Arial" w:cs="Arial"/>
          <w:sz w:val="28"/>
          <w:szCs w:val="28"/>
        </w:rPr>
        <w:t>видове м</w:t>
      </w:r>
      <w:r w:rsidR="00446002" w:rsidRPr="00446002">
        <w:rPr>
          <w:rFonts w:ascii="Arial" w:hAnsi="Arial" w:cs="Arial"/>
          <w:sz w:val="28"/>
          <w:szCs w:val="28"/>
        </w:rPr>
        <w:t>отивация на учителите в условията на патриотично образование</w:t>
      </w:r>
      <w:r w:rsidR="00446002">
        <w:rPr>
          <w:rFonts w:ascii="Arial" w:hAnsi="Arial" w:cs="Arial"/>
          <w:sz w:val="28"/>
          <w:szCs w:val="28"/>
        </w:rPr>
        <w:t xml:space="preserve"> на децата:</w:t>
      </w:r>
      <w:r w:rsidR="00B37F4D">
        <w:rPr>
          <w:rFonts w:ascii="Arial" w:hAnsi="Arial" w:cs="Arial"/>
          <w:sz w:val="28"/>
          <w:szCs w:val="28"/>
        </w:rPr>
        <w:t xml:space="preserve"> м</w:t>
      </w:r>
      <w:r w:rsidR="00B37F4D" w:rsidRPr="00B37F4D">
        <w:rPr>
          <w:rFonts w:ascii="Arial" w:hAnsi="Arial" w:cs="Arial"/>
          <w:sz w:val="28"/>
          <w:szCs w:val="28"/>
        </w:rPr>
        <w:t>орална мисия и ангажираност</w:t>
      </w:r>
      <w:r w:rsidR="00B37F4D">
        <w:rPr>
          <w:rFonts w:ascii="Arial" w:hAnsi="Arial" w:cs="Arial"/>
          <w:sz w:val="28"/>
          <w:szCs w:val="28"/>
        </w:rPr>
        <w:t xml:space="preserve">; </w:t>
      </w:r>
      <w:r w:rsidR="001A0F56">
        <w:rPr>
          <w:rFonts w:ascii="Calibri" w:hAnsi="Calibri" w:cs="Calibri"/>
          <w:sz w:val="28"/>
          <w:szCs w:val="28"/>
        </w:rPr>
        <w:t>п</w:t>
      </w:r>
      <w:r w:rsidR="001A0F56" w:rsidRPr="001A0F56">
        <w:rPr>
          <w:rFonts w:ascii="Arial" w:hAnsi="Arial" w:cs="Arial"/>
          <w:sz w:val="28"/>
          <w:szCs w:val="28"/>
        </w:rPr>
        <w:t>ример за подражание</w:t>
      </w:r>
      <w:r w:rsidR="001A0F56">
        <w:rPr>
          <w:rFonts w:ascii="Arial" w:hAnsi="Arial" w:cs="Arial"/>
          <w:sz w:val="28"/>
          <w:szCs w:val="28"/>
        </w:rPr>
        <w:t>;</w:t>
      </w:r>
      <w:r w:rsidR="00987C58" w:rsidRPr="00987C58">
        <w:t xml:space="preserve"> </w:t>
      </w:r>
      <w:r w:rsidR="00987C58">
        <w:rPr>
          <w:rFonts w:ascii="Arial" w:hAnsi="Arial" w:cs="Arial"/>
          <w:sz w:val="28"/>
          <w:szCs w:val="28"/>
        </w:rPr>
        <w:t>с</w:t>
      </w:r>
      <w:r w:rsidR="00987C58" w:rsidRPr="00987C58">
        <w:rPr>
          <w:rFonts w:ascii="Arial" w:hAnsi="Arial" w:cs="Arial"/>
          <w:sz w:val="28"/>
          <w:szCs w:val="28"/>
        </w:rPr>
        <w:t>правяне с трудностите</w:t>
      </w:r>
      <w:r w:rsidR="00987C58">
        <w:rPr>
          <w:rFonts w:ascii="Arial" w:hAnsi="Arial" w:cs="Arial"/>
          <w:sz w:val="28"/>
          <w:szCs w:val="28"/>
        </w:rPr>
        <w:t>;</w:t>
      </w:r>
      <w:r w:rsidR="001633E3">
        <w:rPr>
          <w:rFonts w:ascii="Arial" w:hAnsi="Arial" w:cs="Arial"/>
          <w:sz w:val="28"/>
          <w:szCs w:val="28"/>
        </w:rPr>
        <w:t xml:space="preserve"> о</w:t>
      </w:r>
      <w:r w:rsidR="001633E3" w:rsidRPr="001633E3">
        <w:rPr>
          <w:rFonts w:ascii="Arial" w:hAnsi="Arial" w:cs="Arial"/>
          <w:sz w:val="28"/>
          <w:szCs w:val="28"/>
        </w:rPr>
        <w:t>бразованието, следващо целите на националната държава като стимул за професионално развитие</w:t>
      </w:r>
      <w:r w:rsidR="001633E3">
        <w:rPr>
          <w:rFonts w:ascii="Arial" w:hAnsi="Arial" w:cs="Arial"/>
          <w:sz w:val="28"/>
          <w:szCs w:val="28"/>
        </w:rPr>
        <w:t>.</w:t>
      </w:r>
      <w:r w:rsidR="0048218D">
        <w:rPr>
          <w:rFonts w:ascii="Arial" w:hAnsi="Arial" w:cs="Arial"/>
          <w:sz w:val="28"/>
          <w:szCs w:val="28"/>
        </w:rPr>
        <w:t xml:space="preserve"> </w:t>
      </w:r>
      <w:r w:rsidR="00865CFE">
        <w:rPr>
          <w:rFonts w:ascii="Arial" w:hAnsi="Arial" w:cs="Arial"/>
          <w:sz w:val="28"/>
          <w:szCs w:val="28"/>
        </w:rPr>
        <w:t>„</w:t>
      </w:r>
      <w:r w:rsidR="00865CFE" w:rsidRPr="00865CFE">
        <w:rPr>
          <w:rFonts w:ascii="Arial" w:hAnsi="Arial" w:cs="Arial"/>
          <w:sz w:val="28"/>
          <w:szCs w:val="28"/>
        </w:rPr>
        <w:t xml:space="preserve">Дългогодишната традиция на образованието, следващо целите на националната държава в региона мотивира учителите да работят с ученици, за да създадат връзка между миналото, настоящето и бъдещето. Мотивацията на учителите пряко се отразява върху учениците. </w:t>
      </w:r>
    </w:p>
    <w:p w14:paraId="56B5CB07" w14:textId="20A2A272" w:rsidR="00865CFE" w:rsidRPr="00865CFE" w:rsidRDefault="00865CFE" w:rsidP="00865CF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865CFE">
        <w:rPr>
          <w:rFonts w:ascii="Arial" w:hAnsi="Arial" w:cs="Arial"/>
          <w:sz w:val="28"/>
          <w:szCs w:val="28"/>
        </w:rPr>
        <w:t xml:space="preserve">Техният ентусиазъм и национален дух стимулират децата да се учат с интерес и да преодоляват трудностите, свързани с образованието. Училището се превръща в място, където учениците </w:t>
      </w:r>
    </w:p>
    <w:p w14:paraId="07853E56" w14:textId="0AD13044" w:rsidR="000C7360" w:rsidRDefault="00865CFE" w:rsidP="00865CF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65CFE">
        <w:rPr>
          <w:rFonts w:ascii="Arial" w:hAnsi="Arial" w:cs="Arial"/>
          <w:sz w:val="28"/>
          <w:szCs w:val="28"/>
        </w:rPr>
        <w:t>получават не само знания, но и вдъхновение за бъдещето</w:t>
      </w:r>
      <w:r w:rsidR="006F07F4">
        <w:rPr>
          <w:rFonts w:ascii="Arial" w:hAnsi="Arial" w:cs="Arial"/>
          <w:sz w:val="28"/>
          <w:szCs w:val="28"/>
        </w:rPr>
        <w:t>“ (Дис. с.166)</w:t>
      </w:r>
      <w:r w:rsidRPr="00865CFE">
        <w:rPr>
          <w:rFonts w:ascii="Arial" w:hAnsi="Arial" w:cs="Arial"/>
          <w:sz w:val="28"/>
          <w:szCs w:val="28"/>
        </w:rPr>
        <w:t>.</w:t>
      </w:r>
    </w:p>
    <w:p w14:paraId="3C3DF785" w14:textId="5A7C8E26" w:rsidR="00B771D7" w:rsidRDefault="00B771D7" w:rsidP="00CD04A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В </w:t>
      </w:r>
      <w:r w:rsidRPr="008E4A27">
        <w:rPr>
          <w:rFonts w:ascii="Arial" w:hAnsi="Arial" w:cs="Arial"/>
          <w:b/>
          <w:bCs/>
          <w:sz w:val="28"/>
          <w:szCs w:val="28"/>
        </w:rPr>
        <w:t>заключението</w:t>
      </w:r>
      <w:r w:rsidR="00CD04A5" w:rsidRPr="008E4A27">
        <w:rPr>
          <w:rFonts w:ascii="Arial" w:hAnsi="Arial" w:cs="Arial"/>
          <w:b/>
          <w:bCs/>
          <w:sz w:val="28"/>
          <w:szCs w:val="28"/>
        </w:rPr>
        <w:t xml:space="preserve">, </w:t>
      </w:r>
      <w:r w:rsidR="00CD04A5">
        <w:rPr>
          <w:rFonts w:ascii="Arial" w:hAnsi="Arial" w:cs="Arial"/>
          <w:sz w:val="28"/>
          <w:szCs w:val="28"/>
        </w:rPr>
        <w:t xml:space="preserve">Хава </w:t>
      </w:r>
      <w:proofErr w:type="spellStart"/>
      <w:r w:rsidR="00CD04A5">
        <w:rPr>
          <w:rFonts w:ascii="Arial" w:hAnsi="Arial" w:cs="Arial"/>
          <w:sz w:val="28"/>
          <w:szCs w:val="28"/>
        </w:rPr>
        <w:t>Джунин</w:t>
      </w:r>
      <w:proofErr w:type="spellEnd"/>
      <w:r w:rsidR="00CD04A5">
        <w:rPr>
          <w:rFonts w:ascii="Arial" w:hAnsi="Arial" w:cs="Arial"/>
          <w:sz w:val="28"/>
          <w:szCs w:val="28"/>
        </w:rPr>
        <w:t xml:space="preserve"> отбелязва, че и</w:t>
      </w:r>
      <w:r w:rsidR="00CD04A5" w:rsidRPr="00CD04A5">
        <w:rPr>
          <w:rFonts w:ascii="Arial" w:hAnsi="Arial" w:cs="Arial"/>
          <w:sz w:val="28"/>
          <w:szCs w:val="28"/>
        </w:rPr>
        <w:t>зследването предлага интердисциплинарен подход, съчетаващ историография, етнология, педагогика и социология, за да освети многопластовата природа на образователния процес. Включени са разнообразни източници</w:t>
      </w:r>
      <w:r w:rsidR="007934CC">
        <w:rPr>
          <w:rFonts w:ascii="Arial" w:hAnsi="Arial" w:cs="Arial"/>
          <w:sz w:val="28"/>
          <w:szCs w:val="28"/>
        </w:rPr>
        <w:t xml:space="preserve">, </w:t>
      </w:r>
      <w:r w:rsidR="00CD04A5" w:rsidRPr="00CD04A5">
        <w:rPr>
          <w:rFonts w:ascii="Arial" w:hAnsi="Arial" w:cs="Arial"/>
          <w:sz w:val="28"/>
          <w:szCs w:val="28"/>
        </w:rPr>
        <w:t>както емпирични, така и теоретични. Наред с архивни документи, летописни книги, спомени на учители и ученици, както и теренни интервюта, дисертацията се опира и на трудове на утвърдени историци и изследователи на образованието в България.</w:t>
      </w:r>
    </w:p>
    <w:p w14:paraId="3508297F" w14:textId="63B7E791" w:rsidR="006B3E9B" w:rsidRDefault="008E4A27" w:rsidP="00CD04A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6B3E9B">
        <w:rPr>
          <w:rFonts w:ascii="Arial" w:hAnsi="Arial" w:cs="Arial"/>
          <w:b/>
          <w:bCs/>
          <w:sz w:val="28"/>
          <w:szCs w:val="28"/>
        </w:rPr>
        <w:t>Цитираната и ползвана литература</w:t>
      </w:r>
      <w:r>
        <w:rPr>
          <w:rFonts w:ascii="Arial" w:hAnsi="Arial" w:cs="Arial"/>
          <w:sz w:val="28"/>
          <w:szCs w:val="28"/>
        </w:rPr>
        <w:t xml:space="preserve"> е достатъчна по обем, както по автори, така и</w:t>
      </w:r>
      <w:r w:rsidR="00515A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по </w:t>
      </w:r>
      <w:r w:rsidR="004B054B">
        <w:rPr>
          <w:rFonts w:ascii="Arial" w:hAnsi="Arial" w:cs="Arial"/>
          <w:sz w:val="28"/>
          <w:szCs w:val="28"/>
        </w:rPr>
        <w:t>научни области</w:t>
      </w:r>
      <w:r w:rsidR="00363457">
        <w:rPr>
          <w:rFonts w:ascii="Arial" w:hAnsi="Arial" w:cs="Arial"/>
          <w:sz w:val="28"/>
          <w:szCs w:val="28"/>
        </w:rPr>
        <w:t xml:space="preserve">- архивна </w:t>
      </w:r>
      <w:r w:rsidR="00EC5E36">
        <w:rPr>
          <w:rFonts w:ascii="Arial" w:hAnsi="Arial" w:cs="Arial"/>
          <w:sz w:val="28"/>
          <w:szCs w:val="28"/>
        </w:rPr>
        <w:t>литература, теренни материали, научни трудове</w:t>
      </w:r>
      <w:r w:rsidR="00F512FA">
        <w:rPr>
          <w:rFonts w:ascii="Arial" w:hAnsi="Arial" w:cs="Arial"/>
          <w:sz w:val="28"/>
          <w:szCs w:val="28"/>
        </w:rPr>
        <w:t>, спомени на педагогически дейци</w:t>
      </w:r>
      <w:r w:rsidR="004B054B">
        <w:rPr>
          <w:rFonts w:ascii="Arial" w:hAnsi="Arial" w:cs="Arial"/>
          <w:sz w:val="28"/>
          <w:szCs w:val="28"/>
        </w:rPr>
        <w:t>.</w:t>
      </w:r>
      <w:r w:rsidR="00515A5E">
        <w:rPr>
          <w:rFonts w:ascii="Arial" w:hAnsi="Arial" w:cs="Arial"/>
          <w:sz w:val="28"/>
          <w:szCs w:val="28"/>
        </w:rPr>
        <w:t xml:space="preserve"> </w:t>
      </w:r>
      <w:r w:rsidR="004B054B">
        <w:rPr>
          <w:rFonts w:ascii="Arial" w:hAnsi="Arial" w:cs="Arial"/>
          <w:sz w:val="28"/>
          <w:szCs w:val="28"/>
        </w:rPr>
        <w:t xml:space="preserve">Тя дава много добра литературна осведоменост на </w:t>
      </w:r>
      <w:r w:rsidR="00515A5E">
        <w:rPr>
          <w:rFonts w:ascii="Arial" w:hAnsi="Arial" w:cs="Arial"/>
          <w:sz w:val="28"/>
          <w:szCs w:val="28"/>
        </w:rPr>
        <w:t xml:space="preserve">Х. </w:t>
      </w:r>
      <w:proofErr w:type="spellStart"/>
      <w:r w:rsidR="00515A5E">
        <w:rPr>
          <w:rFonts w:ascii="Arial" w:hAnsi="Arial" w:cs="Arial"/>
          <w:sz w:val="28"/>
          <w:szCs w:val="28"/>
        </w:rPr>
        <w:t>Джунин</w:t>
      </w:r>
      <w:proofErr w:type="spellEnd"/>
      <w:r w:rsidR="004B054B">
        <w:rPr>
          <w:rFonts w:ascii="Arial" w:hAnsi="Arial" w:cs="Arial"/>
          <w:sz w:val="28"/>
          <w:szCs w:val="28"/>
        </w:rPr>
        <w:t xml:space="preserve"> и разширява </w:t>
      </w:r>
      <w:r w:rsidR="00C56852">
        <w:rPr>
          <w:rFonts w:ascii="Arial" w:hAnsi="Arial" w:cs="Arial"/>
          <w:sz w:val="28"/>
          <w:szCs w:val="28"/>
        </w:rPr>
        <w:t>нейната научна осведоменост. Цитиранията са коректни. Не се намират елементи на плагиатство.</w:t>
      </w:r>
    </w:p>
    <w:p w14:paraId="19E6CCE1" w14:textId="709BB026" w:rsidR="00F512FA" w:rsidRDefault="006B3E9B" w:rsidP="00CD04A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8B0AA0">
        <w:rPr>
          <w:rFonts w:ascii="Arial" w:hAnsi="Arial" w:cs="Arial"/>
          <w:b/>
          <w:bCs/>
          <w:sz w:val="28"/>
          <w:szCs w:val="28"/>
        </w:rPr>
        <w:t xml:space="preserve">Авторефератът </w:t>
      </w:r>
      <w:r>
        <w:rPr>
          <w:rFonts w:ascii="Arial" w:hAnsi="Arial" w:cs="Arial"/>
          <w:sz w:val="28"/>
          <w:szCs w:val="28"/>
        </w:rPr>
        <w:t>е структурира</w:t>
      </w:r>
      <w:r w:rsidR="00B40AEB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 съобразно дисертационното изследване и следва основните му части.</w:t>
      </w:r>
      <w:r w:rsidR="009879FD">
        <w:rPr>
          <w:rFonts w:ascii="Arial" w:hAnsi="Arial" w:cs="Arial"/>
          <w:sz w:val="28"/>
          <w:szCs w:val="28"/>
        </w:rPr>
        <w:t xml:space="preserve"> Той е в обем от </w:t>
      </w:r>
      <w:r w:rsidR="00112F5C">
        <w:rPr>
          <w:rFonts w:ascii="Arial" w:hAnsi="Arial" w:cs="Arial"/>
          <w:sz w:val="28"/>
          <w:szCs w:val="28"/>
        </w:rPr>
        <w:t>30 с</w:t>
      </w:r>
      <w:r w:rsidR="00F512FA">
        <w:rPr>
          <w:rFonts w:ascii="Arial" w:hAnsi="Arial" w:cs="Arial"/>
          <w:sz w:val="28"/>
          <w:szCs w:val="28"/>
        </w:rPr>
        <w:t>т</w:t>
      </w:r>
      <w:r w:rsidR="00112F5C">
        <w:rPr>
          <w:rFonts w:ascii="Arial" w:hAnsi="Arial" w:cs="Arial"/>
          <w:sz w:val="28"/>
          <w:szCs w:val="28"/>
        </w:rPr>
        <w:t>раници</w:t>
      </w:r>
      <w:r w:rsidR="008D425A">
        <w:rPr>
          <w:rFonts w:ascii="Arial" w:hAnsi="Arial" w:cs="Arial"/>
          <w:sz w:val="28"/>
          <w:szCs w:val="28"/>
        </w:rPr>
        <w:t xml:space="preserve">. Тук са изведени основните </w:t>
      </w:r>
      <w:r w:rsidR="008B0AA0">
        <w:rPr>
          <w:rFonts w:ascii="Arial" w:hAnsi="Arial" w:cs="Arial"/>
          <w:sz w:val="28"/>
          <w:szCs w:val="28"/>
        </w:rPr>
        <w:t>приносни моменти, както тези с научно-теоретически, така и тези с практически характер.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1CCCCA2" w14:textId="77777777" w:rsidR="00257A89" w:rsidRDefault="00F512FA" w:rsidP="00CD04A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4D7922">
        <w:rPr>
          <w:rFonts w:ascii="Arial" w:hAnsi="Arial" w:cs="Arial"/>
          <w:sz w:val="28"/>
          <w:szCs w:val="28"/>
        </w:rPr>
        <w:t xml:space="preserve">Налице е една </w:t>
      </w:r>
      <w:r w:rsidR="004D7922" w:rsidRPr="004D7922">
        <w:rPr>
          <w:rFonts w:ascii="Arial" w:hAnsi="Arial" w:cs="Arial"/>
          <w:b/>
          <w:bCs/>
          <w:sz w:val="28"/>
          <w:szCs w:val="28"/>
        </w:rPr>
        <w:t xml:space="preserve">публикация </w:t>
      </w:r>
      <w:r w:rsidR="004D7922">
        <w:rPr>
          <w:rFonts w:ascii="Arial" w:hAnsi="Arial" w:cs="Arial"/>
          <w:sz w:val="28"/>
          <w:szCs w:val="28"/>
        </w:rPr>
        <w:t>по темата на дисертационното изследване, а другите са под печат.</w:t>
      </w:r>
      <w:r>
        <w:rPr>
          <w:rFonts w:ascii="Arial" w:hAnsi="Arial" w:cs="Arial"/>
          <w:sz w:val="28"/>
          <w:szCs w:val="28"/>
        </w:rPr>
        <w:t xml:space="preserve"> </w:t>
      </w:r>
      <w:r w:rsidR="006B3E9B">
        <w:rPr>
          <w:rFonts w:ascii="Arial" w:hAnsi="Arial" w:cs="Arial"/>
          <w:sz w:val="28"/>
          <w:szCs w:val="28"/>
        </w:rPr>
        <w:t xml:space="preserve">  </w:t>
      </w:r>
    </w:p>
    <w:p w14:paraId="7AE1C0F3" w14:textId="0D08121C" w:rsidR="006B3E9B" w:rsidRDefault="00257A89" w:rsidP="00CD04A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763991">
        <w:rPr>
          <w:rFonts w:ascii="Arial" w:hAnsi="Arial" w:cs="Arial"/>
          <w:b/>
          <w:bCs/>
          <w:sz w:val="28"/>
          <w:szCs w:val="28"/>
        </w:rPr>
        <w:t>Сти</w:t>
      </w:r>
      <w:r w:rsidR="0011674F" w:rsidRPr="00763991">
        <w:rPr>
          <w:rFonts w:ascii="Arial" w:hAnsi="Arial" w:cs="Arial"/>
          <w:b/>
          <w:bCs/>
          <w:sz w:val="28"/>
          <w:szCs w:val="28"/>
        </w:rPr>
        <w:t>л</w:t>
      </w:r>
      <w:r w:rsidRPr="00763991">
        <w:rPr>
          <w:rFonts w:ascii="Arial" w:hAnsi="Arial" w:cs="Arial"/>
          <w:b/>
          <w:bCs/>
          <w:sz w:val="28"/>
          <w:szCs w:val="28"/>
        </w:rPr>
        <w:t>ът и езикът</w:t>
      </w:r>
      <w:r>
        <w:rPr>
          <w:rFonts w:ascii="Arial" w:hAnsi="Arial" w:cs="Arial"/>
          <w:sz w:val="28"/>
          <w:szCs w:val="28"/>
        </w:rPr>
        <w:t xml:space="preserve"> </w:t>
      </w:r>
      <w:r w:rsidR="00CE639C">
        <w:rPr>
          <w:rFonts w:ascii="Arial" w:hAnsi="Arial" w:cs="Arial"/>
          <w:sz w:val="28"/>
          <w:szCs w:val="28"/>
        </w:rPr>
        <w:t>на изложението са строго научни. Те са лични</w:t>
      </w:r>
      <w:r w:rsidR="007F2B68">
        <w:rPr>
          <w:rFonts w:ascii="Arial" w:hAnsi="Arial" w:cs="Arial"/>
          <w:sz w:val="28"/>
          <w:szCs w:val="28"/>
        </w:rPr>
        <w:t xml:space="preserve">, </w:t>
      </w:r>
      <w:r w:rsidR="00165AB7">
        <w:rPr>
          <w:rFonts w:ascii="Arial" w:hAnsi="Arial" w:cs="Arial"/>
          <w:sz w:val="28"/>
          <w:szCs w:val="28"/>
        </w:rPr>
        <w:t>което проличава от сравнението с публикуваната статия</w:t>
      </w:r>
      <w:r w:rsidR="00763991">
        <w:rPr>
          <w:rFonts w:ascii="Arial" w:hAnsi="Arial" w:cs="Arial"/>
          <w:sz w:val="28"/>
          <w:szCs w:val="28"/>
        </w:rPr>
        <w:t xml:space="preserve"> от 20</w:t>
      </w:r>
      <w:r w:rsidR="0010351D">
        <w:rPr>
          <w:rFonts w:ascii="Arial" w:hAnsi="Arial" w:cs="Arial"/>
          <w:sz w:val="28"/>
          <w:szCs w:val="28"/>
        </w:rPr>
        <w:t>2</w:t>
      </w:r>
      <w:r w:rsidR="00763991">
        <w:rPr>
          <w:rFonts w:ascii="Arial" w:hAnsi="Arial" w:cs="Arial"/>
          <w:sz w:val="28"/>
          <w:szCs w:val="28"/>
        </w:rPr>
        <w:t xml:space="preserve">4 г. </w:t>
      </w:r>
      <w:r w:rsidR="006B3E9B">
        <w:rPr>
          <w:rFonts w:ascii="Arial" w:hAnsi="Arial" w:cs="Arial"/>
          <w:sz w:val="28"/>
          <w:szCs w:val="28"/>
        </w:rPr>
        <w:t xml:space="preserve"> </w:t>
      </w:r>
    </w:p>
    <w:p w14:paraId="18E8C347" w14:textId="77777777" w:rsidR="0066541C" w:rsidRDefault="0066541C" w:rsidP="00CD04A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EDD4B99" w14:textId="727EAFB1" w:rsidR="0066541C" w:rsidRDefault="0066541C" w:rsidP="00CD04A5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 w:rsidR="006A3EE0">
        <w:rPr>
          <w:rFonts w:ascii="Arial" w:hAnsi="Arial" w:cs="Arial"/>
          <w:sz w:val="28"/>
          <w:szCs w:val="28"/>
        </w:rPr>
        <w:t xml:space="preserve">       </w:t>
      </w:r>
      <w:r w:rsidRPr="0066541C">
        <w:rPr>
          <w:rFonts w:ascii="Arial" w:hAnsi="Arial" w:cs="Arial"/>
          <w:b/>
          <w:bCs/>
          <w:sz w:val="28"/>
          <w:szCs w:val="28"/>
        </w:rPr>
        <w:t>З А К Л Ю Ч Е Н И Е</w:t>
      </w:r>
    </w:p>
    <w:p w14:paraId="33442E76" w14:textId="77777777" w:rsidR="004D2132" w:rsidRDefault="004D2132" w:rsidP="00CD04A5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BFE9709" w14:textId="09AB85E8" w:rsidR="0066541C" w:rsidRDefault="0066541C" w:rsidP="00CC40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036313" w:rsidRPr="00036313">
        <w:rPr>
          <w:rFonts w:ascii="Arial" w:hAnsi="Arial" w:cs="Arial"/>
          <w:sz w:val="28"/>
          <w:szCs w:val="28"/>
        </w:rPr>
        <w:t>Показан</w:t>
      </w:r>
      <w:r w:rsidR="00C743D3">
        <w:rPr>
          <w:rFonts w:ascii="Arial" w:hAnsi="Arial" w:cs="Arial"/>
          <w:sz w:val="28"/>
          <w:szCs w:val="28"/>
        </w:rPr>
        <w:t>и</w:t>
      </w:r>
      <w:r w:rsidR="00036313" w:rsidRPr="00036313">
        <w:rPr>
          <w:rFonts w:ascii="Arial" w:hAnsi="Arial" w:cs="Arial"/>
          <w:sz w:val="28"/>
          <w:szCs w:val="28"/>
        </w:rPr>
        <w:t>т</w:t>
      </w:r>
      <w:r w:rsidR="00C743D3">
        <w:rPr>
          <w:rFonts w:ascii="Arial" w:hAnsi="Arial" w:cs="Arial"/>
          <w:sz w:val="28"/>
          <w:szCs w:val="28"/>
        </w:rPr>
        <w:t>е</w:t>
      </w:r>
      <w:r w:rsidR="00036313" w:rsidRPr="00036313">
        <w:rPr>
          <w:rFonts w:ascii="Arial" w:hAnsi="Arial" w:cs="Arial"/>
          <w:sz w:val="28"/>
          <w:szCs w:val="28"/>
        </w:rPr>
        <w:t xml:space="preserve"> ерудираност</w:t>
      </w:r>
      <w:r w:rsidR="00036313">
        <w:rPr>
          <w:rFonts w:ascii="Arial" w:hAnsi="Arial" w:cs="Arial"/>
          <w:sz w:val="28"/>
          <w:szCs w:val="28"/>
        </w:rPr>
        <w:t>, опит</w:t>
      </w:r>
      <w:r w:rsidR="00C743D3">
        <w:rPr>
          <w:rFonts w:ascii="Arial" w:hAnsi="Arial" w:cs="Arial"/>
          <w:sz w:val="28"/>
          <w:szCs w:val="28"/>
        </w:rPr>
        <w:t xml:space="preserve"> и компетенции</w:t>
      </w:r>
      <w:r w:rsidR="004D2132">
        <w:rPr>
          <w:rFonts w:ascii="Arial" w:hAnsi="Arial" w:cs="Arial"/>
          <w:sz w:val="28"/>
          <w:szCs w:val="28"/>
        </w:rPr>
        <w:t>, както и</w:t>
      </w:r>
      <w:r w:rsidR="00D43E27">
        <w:rPr>
          <w:rFonts w:ascii="Arial" w:hAnsi="Arial" w:cs="Arial"/>
          <w:sz w:val="28"/>
          <w:szCs w:val="28"/>
        </w:rPr>
        <w:t xml:space="preserve"> разработената дисертация,</w:t>
      </w:r>
      <w:r w:rsidR="009802A9">
        <w:rPr>
          <w:rFonts w:ascii="Arial" w:hAnsi="Arial" w:cs="Arial"/>
          <w:sz w:val="28"/>
          <w:szCs w:val="28"/>
        </w:rPr>
        <w:t xml:space="preserve"> </w:t>
      </w:r>
      <w:r w:rsidR="00852D9A">
        <w:rPr>
          <w:rFonts w:ascii="Arial" w:hAnsi="Arial" w:cs="Arial"/>
          <w:sz w:val="28"/>
          <w:szCs w:val="28"/>
        </w:rPr>
        <w:t xml:space="preserve">ми позволяват  да дам определено </w:t>
      </w:r>
      <w:r w:rsidR="00852D9A" w:rsidRPr="006A3EE0">
        <w:rPr>
          <w:rFonts w:ascii="Arial" w:hAnsi="Arial" w:cs="Arial"/>
          <w:b/>
          <w:bCs/>
          <w:sz w:val="28"/>
          <w:szCs w:val="28"/>
        </w:rPr>
        <w:t>положителна оценка</w:t>
      </w:r>
      <w:r w:rsidR="00852D9A">
        <w:rPr>
          <w:rFonts w:ascii="Arial" w:hAnsi="Arial" w:cs="Arial"/>
          <w:sz w:val="28"/>
          <w:szCs w:val="28"/>
        </w:rPr>
        <w:t xml:space="preserve"> на извършеното от докторанта и да предложа на </w:t>
      </w:r>
      <w:r w:rsidR="006A3EE0">
        <w:rPr>
          <w:rFonts w:ascii="Arial" w:hAnsi="Arial" w:cs="Arial"/>
          <w:sz w:val="28"/>
          <w:szCs w:val="28"/>
        </w:rPr>
        <w:t>Многоуважаемото научни жури на СУ „Св. Климент Охридски“</w:t>
      </w:r>
      <w:r w:rsidR="005C25CF">
        <w:rPr>
          <w:rFonts w:ascii="Arial" w:hAnsi="Arial" w:cs="Arial"/>
          <w:sz w:val="28"/>
          <w:szCs w:val="28"/>
        </w:rPr>
        <w:t xml:space="preserve"> </w:t>
      </w:r>
      <w:r w:rsidR="005C25CF" w:rsidRPr="008C5C5E">
        <w:rPr>
          <w:rFonts w:ascii="Arial" w:hAnsi="Arial" w:cs="Arial"/>
          <w:b/>
          <w:bCs/>
          <w:sz w:val="28"/>
          <w:szCs w:val="28"/>
        </w:rPr>
        <w:t>да присъди</w:t>
      </w:r>
      <w:r w:rsidR="005C25CF">
        <w:rPr>
          <w:rFonts w:ascii="Arial" w:hAnsi="Arial" w:cs="Arial"/>
          <w:sz w:val="28"/>
          <w:szCs w:val="28"/>
        </w:rPr>
        <w:t xml:space="preserve"> образователната и научна степен „Доктор“ на Хава</w:t>
      </w:r>
      <w:r w:rsidR="00CC404A">
        <w:rPr>
          <w:rFonts w:ascii="Arial" w:hAnsi="Arial" w:cs="Arial"/>
          <w:sz w:val="28"/>
          <w:szCs w:val="28"/>
        </w:rPr>
        <w:t xml:space="preserve"> Бекир </w:t>
      </w:r>
      <w:proofErr w:type="spellStart"/>
      <w:r w:rsidR="00CC404A">
        <w:rPr>
          <w:rFonts w:ascii="Arial" w:hAnsi="Arial" w:cs="Arial"/>
          <w:sz w:val="28"/>
          <w:szCs w:val="28"/>
        </w:rPr>
        <w:t>Джунин</w:t>
      </w:r>
      <w:proofErr w:type="spellEnd"/>
      <w:r w:rsidR="0010351D">
        <w:rPr>
          <w:rFonts w:ascii="Arial" w:hAnsi="Arial" w:cs="Arial"/>
          <w:sz w:val="28"/>
          <w:szCs w:val="28"/>
        </w:rPr>
        <w:t>,</w:t>
      </w:r>
      <w:r w:rsidR="00CC404A" w:rsidRPr="00CC404A">
        <w:t xml:space="preserve"> </w:t>
      </w:r>
      <w:r w:rsidR="00CC404A" w:rsidRPr="00CC404A">
        <w:rPr>
          <w:rFonts w:ascii="Arial" w:hAnsi="Arial" w:cs="Arial"/>
          <w:sz w:val="28"/>
          <w:szCs w:val="28"/>
        </w:rPr>
        <w:t>в Област на висше образование: 2. Хуманитарни науки,  Професионално направление: 2. 2. История и археология,  Докторска програма: „</w:t>
      </w:r>
      <w:proofErr w:type="spellStart"/>
      <w:r w:rsidR="00CC404A" w:rsidRPr="00CC404A">
        <w:rPr>
          <w:rFonts w:ascii="Arial" w:hAnsi="Arial" w:cs="Arial"/>
          <w:sz w:val="28"/>
          <w:szCs w:val="28"/>
        </w:rPr>
        <w:t>Документалистика</w:t>
      </w:r>
      <w:proofErr w:type="spellEnd"/>
      <w:r w:rsidR="00CC404A" w:rsidRPr="00CC404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C404A" w:rsidRPr="00CC404A">
        <w:rPr>
          <w:rFonts w:ascii="Arial" w:hAnsi="Arial" w:cs="Arial"/>
          <w:sz w:val="28"/>
          <w:szCs w:val="28"/>
        </w:rPr>
        <w:t>архивистика</w:t>
      </w:r>
      <w:proofErr w:type="spellEnd"/>
      <w:r w:rsidR="00CC404A" w:rsidRPr="00CC404A">
        <w:rPr>
          <w:rFonts w:ascii="Arial" w:hAnsi="Arial" w:cs="Arial"/>
          <w:sz w:val="28"/>
          <w:szCs w:val="28"/>
        </w:rPr>
        <w:t>, палеография“  (История на българското образование)</w:t>
      </w:r>
      <w:r w:rsidR="00CC404A">
        <w:rPr>
          <w:rFonts w:ascii="Arial" w:hAnsi="Arial" w:cs="Arial"/>
          <w:sz w:val="28"/>
          <w:szCs w:val="28"/>
        </w:rPr>
        <w:t>.</w:t>
      </w:r>
    </w:p>
    <w:p w14:paraId="036CB40E" w14:textId="77777777" w:rsidR="001D296E" w:rsidRDefault="001D296E" w:rsidP="00CC40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10C6BF1" w14:textId="77777777" w:rsidR="004D2132" w:rsidRDefault="004D2132" w:rsidP="00CC40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 05. 2025 г.                                      Изготвил становището:</w:t>
      </w:r>
    </w:p>
    <w:p w14:paraId="0D1BD364" w14:textId="77777777" w:rsidR="004D2132" w:rsidRDefault="004D2132" w:rsidP="00CC40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F77F0F0" w14:textId="6EEF6EC2" w:rsidR="001D296E" w:rsidRPr="00036313" w:rsidRDefault="004D2132" w:rsidP="00CC40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Гр. София                                 </w:t>
      </w:r>
      <w:r w:rsidR="00903E8A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(Проф., д. н. Лучиян Милков)                              </w:t>
      </w:r>
    </w:p>
    <w:sectPr w:rsidR="001D296E" w:rsidRPr="00036313" w:rsidSect="001D296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16"/>
    <w:rsid w:val="0002162B"/>
    <w:rsid w:val="00036313"/>
    <w:rsid w:val="00036716"/>
    <w:rsid w:val="00074DC7"/>
    <w:rsid w:val="000B1325"/>
    <w:rsid w:val="000C7360"/>
    <w:rsid w:val="0010351D"/>
    <w:rsid w:val="00112F5C"/>
    <w:rsid w:val="0011674F"/>
    <w:rsid w:val="001633E3"/>
    <w:rsid w:val="00165AB7"/>
    <w:rsid w:val="001A0F56"/>
    <w:rsid w:val="001D296E"/>
    <w:rsid w:val="00242370"/>
    <w:rsid w:val="00257A89"/>
    <w:rsid w:val="002B2C36"/>
    <w:rsid w:val="00363457"/>
    <w:rsid w:val="00375D62"/>
    <w:rsid w:val="003E245B"/>
    <w:rsid w:val="003F5CEF"/>
    <w:rsid w:val="00446002"/>
    <w:rsid w:val="00461AA0"/>
    <w:rsid w:val="0048218D"/>
    <w:rsid w:val="00493816"/>
    <w:rsid w:val="004B054B"/>
    <w:rsid w:val="004C2EC4"/>
    <w:rsid w:val="004D2132"/>
    <w:rsid w:val="004D7922"/>
    <w:rsid w:val="00513D58"/>
    <w:rsid w:val="00514305"/>
    <w:rsid w:val="00515A5E"/>
    <w:rsid w:val="00516F6C"/>
    <w:rsid w:val="005C25CF"/>
    <w:rsid w:val="00622935"/>
    <w:rsid w:val="0066541C"/>
    <w:rsid w:val="006A3EE0"/>
    <w:rsid w:val="006B3E9B"/>
    <w:rsid w:val="006F07F4"/>
    <w:rsid w:val="0072351B"/>
    <w:rsid w:val="00763991"/>
    <w:rsid w:val="00765837"/>
    <w:rsid w:val="007934CC"/>
    <w:rsid w:val="007F2B68"/>
    <w:rsid w:val="007F70B0"/>
    <w:rsid w:val="0085295D"/>
    <w:rsid w:val="00852D9A"/>
    <w:rsid w:val="00865CFE"/>
    <w:rsid w:val="008B0AA0"/>
    <w:rsid w:val="008C5C5E"/>
    <w:rsid w:val="008D425A"/>
    <w:rsid w:val="008E4A27"/>
    <w:rsid w:val="008E7AB6"/>
    <w:rsid w:val="00903E8A"/>
    <w:rsid w:val="009328BC"/>
    <w:rsid w:val="009802A9"/>
    <w:rsid w:val="009879FD"/>
    <w:rsid w:val="00987C58"/>
    <w:rsid w:val="00990B81"/>
    <w:rsid w:val="00B37F4D"/>
    <w:rsid w:val="00B40AEB"/>
    <w:rsid w:val="00B771D7"/>
    <w:rsid w:val="00BB409A"/>
    <w:rsid w:val="00C56852"/>
    <w:rsid w:val="00C743D3"/>
    <w:rsid w:val="00C855A7"/>
    <w:rsid w:val="00C97B05"/>
    <w:rsid w:val="00CC404A"/>
    <w:rsid w:val="00CD04A5"/>
    <w:rsid w:val="00CE1AD3"/>
    <w:rsid w:val="00CE639C"/>
    <w:rsid w:val="00D43E27"/>
    <w:rsid w:val="00E3283B"/>
    <w:rsid w:val="00E63A24"/>
    <w:rsid w:val="00EC41FD"/>
    <w:rsid w:val="00EC5E36"/>
    <w:rsid w:val="00EF222C"/>
    <w:rsid w:val="00F33042"/>
    <w:rsid w:val="00F47BB9"/>
    <w:rsid w:val="00F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41ED"/>
  <w15:chartTrackingRefBased/>
  <w15:docId w15:val="{E6409EC4-B61B-41A2-A57E-871192B8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8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245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kovl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Лучиян Милков</dc:creator>
  <cp:keywords/>
  <dc:description/>
  <cp:lastModifiedBy>USER</cp:lastModifiedBy>
  <cp:revision>2</cp:revision>
  <cp:lastPrinted>2025-05-18T16:47:00Z</cp:lastPrinted>
  <dcterms:created xsi:type="dcterms:W3CDTF">2025-05-21T09:19:00Z</dcterms:created>
  <dcterms:modified xsi:type="dcterms:W3CDTF">2025-05-21T09:19:00Z</dcterms:modified>
</cp:coreProperties>
</file>