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833665" w14:textId="77777777" w:rsidR="00447E75" w:rsidRPr="00343968" w:rsidRDefault="00447E75" w:rsidP="009B5207">
      <w:pPr>
        <w:spacing w:after="0" w:line="276" w:lineRule="auto"/>
        <w:jc w:val="center"/>
        <w:rPr>
          <w:rFonts w:ascii="Times New Roman" w:hAnsi="Times New Roman" w:cs="Times New Roman"/>
          <w:b/>
          <w:bCs/>
          <w:sz w:val="28"/>
          <w:szCs w:val="28"/>
          <w:lang w:val="bg-BG"/>
        </w:rPr>
      </w:pPr>
      <w:bookmarkStart w:id="0" w:name="_GoBack"/>
      <w:bookmarkEnd w:id="0"/>
      <w:r w:rsidRPr="00343968">
        <w:rPr>
          <w:rFonts w:ascii="Times New Roman" w:hAnsi="Times New Roman" w:cs="Times New Roman"/>
          <w:b/>
          <w:bCs/>
          <w:sz w:val="28"/>
          <w:szCs w:val="28"/>
          <w:lang w:val="bg-BG"/>
        </w:rPr>
        <w:t>СТАНОВИЩЕ</w:t>
      </w:r>
    </w:p>
    <w:p w14:paraId="2D68055F" w14:textId="0AA2D512" w:rsidR="00F844A3" w:rsidRPr="00343968" w:rsidRDefault="00F844A3" w:rsidP="009B5207">
      <w:pPr>
        <w:spacing w:after="0" w:line="276" w:lineRule="auto"/>
        <w:jc w:val="center"/>
        <w:rPr>
          <w:rFonts w:ascii="Times New Roman" w:hAnsi="Times New Roman" w:cs="Times New Roman"/>
          <w:b/>
          <w:bCs/>
          <w:sz w:val="28"/>
          <w:szCs w:val="28"/>
          <w:lang w:val="bg-BG"/>
        </w:rPr>
      </w:pPr>
    </w:p>
    <w:p w14:paraId="53554FD8" w14:textId="458450DC" w:rsidR="00E76ABC" w:rsidRPr="00343968" w:rsidRDefault="00973175" w:rsidP="009B5207">
      <w:pPr>
        <w:spacing w:after="0" w:line="276" w:lineRule="auto"/>
        <w:jc w:val="center"/>
        <w:rPr>
          <w:rFonts w:ascii="Times New Roman" w:hAnsi="Times New Roman" w:cs="Times New Roman"/>
          <w:b/>
          <w:bCs/>
          <w:sz w:val="28"/>
          <w:szCs w:val="28"/>
          <w:lang w:val="bg-BG"/>
        </w:rPr>
      </w:pPr>
      <w:r w:rsidRPr="00343968">
        <w:rPr>
          <w:rFonts w:ascii="Times New Roman" w:hAnsi="Times New Roman" w:cs="Times New Roman"/>
          <w:b/>
          <w:sz w:val="28"/>
          <w:szCs w:val="28"/>
          <w:lang w:val="bg-BG"/>
        </w:rPr>
        <w:t xml:space="preserve">от </w:t>
      </w:r>
      <w:r w:rsidR="00695BDC" w:rsidRPr="00343968">
        <w:rPr>
          <w:rFonts w:ascii="Times New Roman" w:hAnsi="Times New Roman" w:cs="Times New Roman"/>
          <w:b/>
          <w:sz w:val="28"/>
          <w:szCs w:val="28"/>
          <w:lang w:val="bg-BG"/>
        </w:rPr>
        <w:t>доц</w:t>
      </w:r>
      <w:r w:rsidRPr="00343968">
        <w:rPr>
          <w:rFonts w:ascii="Times New Roman" w:hAnsi="Times New Roman" w:cs="Times New Roman"/>
          <w:b/>
          <w:sz w:val="28"/>
          <w:szCs w:val="28"/>
          <w:lang w:val="bg-BG"/>
        </w:rPr>
        <w:t xml:space="preserve">. д-р </w:t>
      </w:r>
      <w:r w:rsidR="00695BDC" w:rsidRPr="00343968">
        <w:rPr>
          <w:rFonts w:ascii="Times New Roman" w:hAnsi="Times New Roman" w:cs="Times New Roman"/>
          <w:b/>
          <w:sz w:val="28"/>
          <w:szCs w:val="28"/>
          <w:lang w:val="bg-BG"/>
        </w:rPr>
        <w:t>Юлия Йорданова Симеонова</w:t>
      </w:r>
      <w:r w:rsidR="00E76ABC" w:rsidRPr="00343968">
        <w:rPr>
          <w:rFonts w:ascii="Times New Roman" w:hAnsi="Times New Roman" w:cs="Times New Roman"/>
          <w:sz w:val="28"/>
          <w:szCs w:val="28"/>
          <w:lang w:val="bg-BG"/>
        </w:rPr>
        <w:t>,</w:t>
      </w:r>
    </w:p>
    <w:p w14:paraId="45BBCBC4" w14:textId="77777777" w:rsidR="009D440A" w:rsidRDefault="00E76ABC" w:rsidP="009B5207">
      <w:pPr>
        <w:spacing w:after="0" w:line="276" w:lineRule="auto"/>
        <w:jc w:val="center"/>
        <w:rPr>
          <w:rFonts w:ascii="Times New Roman" w:hAnsi="Times New Roman" w:cs="Times New Roman"/>
          <w:sz w:val="28"/>
          <w:szCs w:val="28"/>
        </w:rPr>
      </w:pPr>
      <w:r w:rsidRPr="00343968">
        <w:rPr>
          <w:rFonts w:ascii="Times New Roman" w:hAnsi="Times New Roman" w:cs="Times New Roman"/>
          <w:sz w:val="28"/>
          <w:szCs w:val="28"/>
        </w:rPr>
        <w:t xml:space="preserve">член на научно жури, </w:t>
      </w:r>
    </w:p>
    <w:p w14:paraId="5DCF2730" w14:textId="6DE7101B" w:rsidR="009F5075" w:rsidRDefault="00E76ABC" w:rsidP="009B5207">
      <w:pPr>
        <w:spacing w:after="0" w:line="276" w:lineRule="auto"/>
        <w:jc w:val="center"/>
        <w:rPr>
          <w:rFonts w:ascii="Times New Roman" w:hAnsi="Times New Roman" w:cs="Times New Roman"/>
          <w:sz w:val="28"/>
          <w:szCs w:val="28"/>
          <w:lang w:val="ru-RU"/>
        </w:rPr>
      </w:pPr>
      <w:r w:rsidRPr="00343968">
        <w:rPr>
          <w:rFonts w:ascii="Times New Roman" w:hAnsi="Times New Roman" w:cs="Times New Roman"/>
          <w:sz w:val="28"/>
          <w:szCs w:val="28"/>
        </w:rPr>
        <w:t>назначено с</w:t>
      </w:r>
      <w:r w:rsidR="002E2C31" w:rsidRPr="00343968">
        <w:rPr>
          <w:rFonts w:ascii="Times New Roman" w:hAnsi="Times New Roman" w:cs="Times New Roman"/>
          <w:sz w:val="28"/>
          <w:szCs w:val="28"/>
          <w:lang w:val="bg-BG"/>
        </w:rPr>
        <w:t>ъс</w:t>
      </w:r>
      <w:r w:rsidRPr="00343968">
        <w:rPr>
          <w:rFonts w:ascii="Times New Roman" w:hAnsi="Times New Roman" w:cs="Times New Roman"/>
          <w:sz w:val="28"/>
          <w:szCs w:val="28"/>
        </w:rPr>
        <w:t xml:space="preserve"> </w:t>
      </w:r>
      <w:r w:rsidR="00813D2B">
        <w:rPr>
          <w:rFonts w:ascii="Times New Roman" w:hAnsi="Times New Roman" w:cs="Times New Roman"/>
          <w:sz w:val="28"/>
          <w:szCs w:val="28"/>
          <w:lang w:val="bg-BG"/>
        </w:rPr>
        <w:t>З</w:t>
      </w:r>
      <w:r w:rsidRPr="00343968">
        <w:rPr>
          <w:rFonts w:ascii="Times New Roman" w:hAnsi="Times New Roman" w:cs="Times New Roman"/>
          <w:sz w:val="28"/>
          <w:szCs w:val="28"/>
        </w:rPr>
        <w:t>аповед</w:t>
      </w:r>
      <w:r w:rsidR="002E2C31" w:rsidRPr="00343968">
        <w:rPr>
          <w:rFonts w:ascii="Times New Roman" w:hAnsi="Times New Roman" w:cs="Times New Roman"/>
          <w:sz w:val="28"/>
          <w:szCs w:val="28"/>
          <w:lang w:val="bg-BG"/>
        </w:rPr>
        <w:t xml:space="preserve"> </w:t>
      </w:r>
      <w:r w:rsidRPr="00343968">
        <w:rPr>
          <w:rFonts w:ascii="Times New Roman" w:hAnsi="Times New Roman" w:cs="Times New Roman"/>
          <w:sz w:val="28"/>
          <w:szCs w:val="28"/>
        </w:rPr>
        <w:t xml:space="preserve">№ </w:t>
      </w:r>
      <w:r w:rsidR="00695BDC" w:rsidRPr="00343968">
        <w:rPr>
          <w:rFonts w:ascii="Times New Roman" w:hAnsi="Times New Roman" w:cs="Times New Roman"/>
          <w:sz w:val="28"/>
          <w:szCs w:val="28"/>
          <w:lang w:val="ru-RU"/>
        </w:rPr>
        <w:t>РД</w:t>
      </w:r>
      <w:r w:rsidR="00D4078C">
        <w:rPr>
          <w:rFonts w:ascii="Times New Roman" w:hAnsi="Times New Roman" w:cs="Times New Roman"/>
          <w:sz w:val="28"/>
          <w:szCs w:val="28"/>
          <w:lang w:val="ru-RU"/>
        </w:rPr>
        <w:t>-</w:t>
      </w:r>
      <w:r w:rsidR="00CA3B49">
        <w:rPr>
          <w:rFonts w:ascii="Times New Roman" w:hAnsi="Times New Roman" w:cs="Times New Roman"/>
          <w:sz w:val="28"/>
          <w:szCs w:val="28"/>
          <w:lang w:val="ru-RU"/>
        </w:rPr>
        <w:t>38</w:t>
      </w:r>
      <w:r w:rsidR="00D4078C" w:rsidRPr="00D4078C">
        <w:rPr>
          <w:rFonts w:ascii="Times New Roman" w:hAnsi="Times New Roman" w:cs="Times New Roman"/>
          <w:sz w:val="28"/>
          <w:szCs w:val="28"/>
          <w:lang w:val="ru-RU"/>
        </w:rPr>
        <w:t>-</w:t>
      </w:r>
      <w:r w:rsidR="00CA3B49">
        <w:rPr>
          <w:rFonts w:ascii="Times New Roman" w:hAnsi="Times New Roman" w:cs="Times New Roman"/>
          <w:sz w:val="28"/>
          <w:szCs w:val="28"/>
          <w:lang w:val="ru-RU"/>
        </w:rPr>
        <w:t>104</w:t>
      </w:r>
      <w:r w:rsidR="00D4078C" w:rsidRPr="00D4078C">
        <w:rPr>
          <w:rFonts w:ascii="Times New Roman" w:hAnsi="Times New Roman" w:cs="Times New Roman"/>
          <w:sz w:val="28"/>
          <w:szCs w:val="28"/>
          <w:lang w:val="ru-RU"/>
        </w:rPr>
        <w:t>/</w:t>
      </w:r>
      <w:r w:rsidR="00CA3B49">
        <w:rPr>
          <w:rFonts w:ascii="Times New Roman" w:hAnsi="Times New Roman" w:cs="Times New Roman"/>
          <w:sz w:val="28"/>
          <w:szCs w:val="28"/>
          <w:lang w:val="ru-RU"/>
        </w:rPr>
        <w:t>24</w:t>
      </w:r>
      <w:r w:rsidR="00D4078C" w:rsidRPr="00D4078C">
        <w:rPr>
          <w:rFonts w:ascii="Times New Roman" w:hAnsi="Times New Roman" w:cs="Times New Roman"/>
          <w:sz w:val="28"/>
          <w:szCs w:val="28"/>
          <w:lang w:val="ru-RU"/>
        </w:rPr>
        <w:t>.</w:t>
      </w:r>
      <w:r w:rsidR="000B2F1E">
        <w:rPr>
          <w:rFonts w:ascii="Times New Roman" w:hAnsi="Times New Roman" w:cs="Times New Roman"/>
          <w:sz w:val="28"/>
          <w:szCs w:val="28"/>
          <w:lang w:val="ru-RU"/>
        </w:rPr>
        <w:t>0</w:t>
      </w:r>
      <w:r w:rsidR="00CA3B49">
        <w:rPr>
          <w:rFonts w:ascii="Times New Roman" w:hAnsi="Times New Roman" w:cs="Times New Roman"/>
          <w:sz w:val="28"/>
          <w:szCs w:val="28"/>
          <w:lang w:val="ru-RU"/>
        </w:rPr>
        <w:t>2</w:t>
      </w:r>
      <w:r w:rsidR="00D4078C" w:rsidRPr="00D4078C">
        <w:rPr>
          <w:rFonts w:ascii="Times New Roman" w:hAnsi="Times New Roman" w:cs="Times New Roman"/>
          <w:sz w:val="28"/>
          <w:szCs w:val="28"/>
          <w:lang w:val="ru-RU"/>
        </w:rPr>
        <w:t>.202</w:t>
      </w:r>
      <w:r w:rsidR="000B2F1E">
        <w:rPr>
          <w:rFonts w:ascii="Times New Roman" w:hAnsi="Times New Roman" w:cs="Times New Roman"/>
          <w:sz w:val="28"/>
          <w:szCs w:val="28"/>
          <w:lang w:val="ru-RU"/>
        </w:rPr>
        <w:t>5</w:t>
      </w:r>
      <w:r w:rsidR="00D4078C" w:rsidRPr="00D4078C">
        <w:rPr>
          <w:rFonts w:ascii="Times New Roman" w:hAnsi="Times New Roman" w:cs="Times New Roman"/>
          <w:sz w:val="28"/>
          <w:szCs w:val="28"/>
          <w:lang w:val="ru-RU"/>
        </w:rPr>
        <w:t xml:space="preserve"> г.</w:t>
      </w:r>
      <w:r w:rsidR="009F5075">
        <w:rPr>
          <w:rFonts w:ascii="Times New Roman" w:hAnsi="Times New Roman" w:cs="Times New Roman"/>
          <w:sz w:val="28"/>
          <w:szCs w:val="28"/>
          <w:lang w:val="ru-RU"/>
        </w:rPr>
        <w:t xml:space="preserve"> </w:t>
      </w:r>
    </w:p>
    <w:p w14:paraId="1990FFA2" w14:textId="5077B059" w:rsidR="009D440A" w:rsidRDefault="009F5075" w:rsidP="009B5207">
      <w:pPr>
        <w:spacing w:after="0" w:line="276" w:lineRule="auto"/>
        <w:jc w:val="center"/>
        <w:rPr>
          <w:rFonts w:ascii="Times New Roman" w:hAnsi="Times New Roman" w:cs="Times New Roman"/>
          <w:sz w:val="28"/>
          <w:szCs w:val="28"/>
        </w:rPr>
      </w:pPr>
      <w:r w:rsidRPr="009F5075">
        <w:rPr>
          <w:rFonts w:ascii="Times New Roman" w:hAnsi="Times New Roman" w:cs="Times New Roman"/>
          <w:sz w:val="28"/>
          <w:szCs w:val="28"/>
          <w:lang w:val="ru-RU"/>
        </w:rPr>
        <w:t xml:space="preserve">на Ректора на </w:t>
      </w:r>
      <w:r w:rsidR="00CA3B49">
        <w:rPr>
          <w:rFonts w:ascii="Times New Roman" w:hAnsi="Times New Roman" w:cs="Times New Roman"/>
          <w:sz w:val="28"/>
          <w:szCs w:val="28"/>
          <w:lang w:val="ru-RU"/>
        </w:rPr>
        <w:t>СУ</w:t>
      </w:r>
      <w:r w:rsidRPr="009F5075">
        <w:rPr>
          <w:rFonts w:ascii="Times New Roman" w:hAnsi="Times New Roman" w:cs="Times New Roman"/>
          <w:sz w:val="28"/>
          <w:szCs w:val="28"/>
          <w:lang w:val="ru-RU"/>
        </w:rPr>
        <w:t xml:space="preserve"> „Св. </w:t>
      </w:r>
      <w:r w:rsidR="00CA3B49">
        <w:rPr>
          <w:rFonts w:ascii="Times New Roman" w:hAnsi="Times New Roman" w:cs="Times New Roman"/>
          <w:sz w:val="28"/>
          <w:szCs w:val="28"/>
          <w:lang w:val="ru-RU"/>
        </w:rPr>
        <w:t>Кл. Охридски</w:t>
      </w:r>
      <w:r w:rsidRPr="009F5075">
        <w:rPr>
          <w:rFonts w:ascii="Times New Roman" w:hAnsi="Times New Roman" w:cs="Times New Roman"/>
          <w:sz w:val="28"/>
          <w:szCs w:val="28"/>
          <w:lang w:val="ru-RU"/>
        </w:rPr>
        <w:t>”</w:t>
      </w:r>
      <w:r w:rsidR="006A0ADC">
        <w:rPr>
          <w:rFonts w:ascii="Times New Roman" w:hAnsi="Times New Roman" w:cs="Times New Roman"/>
          <w:sz w:val="28"/>
          <w:szCs w:val="28"/>
          <w:lang w:val="ru-RU"/>
        </w:rPr>
        <w:t>,</w:t>
      </w:r>
      <w:r w:rsidR="00E76ABC" w:rsidRPr="00343968">
        <w:rPr>
          <w:rFonts w:ascii="Times New Roman" w:hAnsi="Times New Roman" w:cs="Times New Roman"/>
          <w:sz w:val="28"/>
          <w:szCs w:val="28"/>
        </w:rPr>
        <w:t xml:space="preserve"> </w:t>
      </w:r>
    </w:p>
    <w:p w14:paraId="390FBF19" w14:textId="50850155" w:rsidR="009D440A" w:rsidRDefault="006A0ADC" w:rsidP="009B5207">
      <w:pPr>
        <w:spacing w:after="0" w:line="276" w:lineRule="auto"/>
        <w:jc w:val="center"/>
        <w:rPr>
          <w:rFonts w:ascii="Times New Roman" w:hAnsi="Times New Roman" w:cs="Times New Roman"/>
          <w:sz w:val="28"/>
          <w:szCs w:val="28"/>
          <w:lang w:val="bg-BG"/>
        </w:rPr>
      </w:pPr>
      <w:r>
        <w:rPr>
          <w:rFonts w:ascii="Times New Roman" w:hAnsi="Times New Roman" w:cs="Times New Roman"/>
          <w:sz w:val="28"/>
          <w:szCs w:val="28"/>
          <w:lang w:val="bg-BG"/>
        </w:rPr>
        <w:t>в</w:t>
      </w:r>
      <w:r w:rsidR="00343968">
        <w:rPr>
          <w:rFonts w:ascii="Times New Roman" w:hAnsi="Times New Roman" w:cs="Times New Roman"/>
          <w:sz w:val="28"/>
          <w:szCs w:val="28"/>
          <w:lang w:val="bg-BG"/>
        </w:rPr>
        <w:t xml:space="preserve">ъв връзка с открита процедура </w:t>
      </w:r>
    </w:p>
    <w:p w14:paraId="1C2A0B31" w14:textId="77777777" w:rsidR="009F5075" w:rsidRDefault="00343968" w:rsidP="009B5207">
      <w:pPr>
        <w:spacing w:after="0" w:line="276" w:lineRule="auto"/>
        <w:jc w:val="center"/>
        <w:rPr>
          <w:rFonts w:ascii="Times New Roman" w:hAnsi="Times New Roman" w:cs="Times New Roman"/>
          <w:sz w:val="28"/>
          <w:szCs w:val="28"/>
          <w:lang w:val="bg-BG"/>
        </w:rPr>
      </w:pPr>
      <w:r>
        <w:rPr>
          <w:rFonts w:ascii="Times New Roman" w:hAnsi="Times New Roman" w:cs="Times New Roman"/>
          <w:sz w:val="28"/>
          <w:szCs w:val="28"/>
          <w:lang w:val="bg-BG"/>
        </w:rPr>
        <w:t xml:space="preserve">за защита на дисертационния труд на </w:t>
      </w:r>
    </w:p>
    <w:p w14:paraId="47CF8FB5" w14:textId="390E3AE3" w:rsidR="009F5075" w:rsidRDefault="00CA3B49" w:rsidP="009B5207">
      <w:pPr>
        <w:spacing w:after="0" w:line="276" w:lineRule="auto"/>
        <w:jc w:val="center"/>
        <w:rPr>
          <w:rFonts w:ascii="Times New Roman" w:hAnsi="Times New Roman" w:cs="Times New Roman"/>
          <w:sz w:val="28"/>
          <w:szCs w:val="28"/>
          <w:lang w:val="bg-BG"/>
        </w:rPr>
      </w:pPr>
      <w:r>
        <w:rPr>
          <w:rFonts w:ascii="Times New Roman" w:hAnsi="Times New Roman" w:cs="Times New Roman"/>
          <w:sz w:val="28"/>
          <w:szCs w:val="28"/>
          <w:lang w:val="bg-BG"/>
        </w:rPr>
        <w:t>Хава Бекир Джунин</w:t>
      </w:r>
    </w:p>
    <w:p w14:paraId="349AD29B" w14:textId="13FC0EC6" w:rsidR="009D440A" w:rsidRDefault="00343968" w:rsidP="009B5207">
      <w:pPr>
        <w:spacing w:after="0" w:line="276" w:lineRule="auto"/>
        <w:jc w:val="center"/>
        <w:rPr>
          <w:rFonts w:ascii="Times New Roman" w:hAnsi="Times New Roman" w:cs="Times New Roman"/>
          <w:sz w:val="28"/>
          <w:szCs w:val="28"/>
          <w:lang w:val="bg-BG"/>
        </w:rPr>
      </w:pPr>
      <w:r>
        <w:rPr>
          <w:rFonts w:ascii="Times New Roman" w:hAnsi="Times New Roman" w:cs="Times New Roman"/>
          <w:sz w:val="28"/>
          <w:szCs w:val="28"/>
          <w:lang w:val="bg-BG"/>
        </w:rPr>
        <w:t xml:space="preserve">на тема: </w:t>
      </w:r>
    </w:p>
    <w:p w14:paraId="5B0C94BE" w14:textId="77777777" w:rsidR="005E54B8" w:rsidRDefault="00FB14EB" w:rsidP="00CA3B49">
      <w:pPr>
        <w:spacing w:after="0" w:line="276" w:lineRule="auto"/>
        <w:jc w:val="center"/>
        <w:rPr>
          <w:rFonts w:ascii="Times New Roman" w:hAnsi="Times New Roman" w:cs="Times New Roman"/>
          <w:b/>
          <w:sz w:val="28"/>
          <w:szCs w:val="28"/>
          <w:lang w:val="bg-BG"/>
        </w:rPr>
      </w:pPr>
      <w:r w:rsidRPr="00F52B92">
        <w:rPr>
          <w:rFonts w:ascii="Times New Roman" w:hAnsi="Times New Roman" w:cs="Times New Roman"/>
          <w:b/>
          <w:sz w:val="28"/>
          <w:szCs w:val="28"/>
          <w:lang w:val="bg-BG"/>
        </w:rPr>
        <w:t>„</w:t>
      </w:r>
      <w:r w:rsidR="00CA3B49" w:rsidRPr="00CA3B49">
        <w:rPr>
          <w:rFonts w:ascii="Times New Roman" w:hAnsi="Times New Roman" w:cs="Times New Roman"/>
          <w:b/>
          <w:sz w:val="28"/>
          <w:szCs w:val="28"/>
          <w:lang w:val="bg-BG"/>
        </w:rPr>
        <w:t>УЧИЛИЩНО ОБРАЗОВАНИЕ В</w:t>
      </w:r>
      <w:r w:rsidR="00CA3B49">
        <w:rPr>
          <w:rFonts w:ascii="Times New Roman" w:hAnsi="Times New Roman" w:cs="Times New Roman"/>
          <w:b/>
          <w:sz w:val="28"/>
          <w:szCs w:val="28"/>
          <w:lang w:val="bg-BG"/>
        </w:rPr>
        <w:t xml:space="preserve"> </w:t>
      </w:r>
    </w:p>
    <w:p w14:paraId="574B3611" w14:textId="2E36A95B" w:rsidR="00FB14EB" w:rsidRPr="00F52B92" w:rsidRDefault="00CA3B49" w:rsidP="00F40D73">
      <w:pPr>
        <w:spacing w:after="0" w:line="276" w:lineRule="auto"/>
        <w:jc w:val="center"/>
        <w:rPr>
          <w:rFonts w:ascii="Times New Roman" w:hAnsi="Times New Roman" w:cs="Times New Roman"/>
          <w:b/>
          <w:sz w:val="28"/>
          <w:szCs w:val="28"/>
          <w:lang w:val="bg-BG"/>
        </w:rPr>
      </w:pPr>
      <w:r w:rsidRPr="00CA3B49">
        <w:rPr>
          <w:rFonts w:ascii="Times New Roman" w:hAnsi="Times New Roman" w:cs="Times New Roman"/>
          <w:b/>
          <w:sz w:val="28"/>
          <w:szCs w:val="28"/>
          <w:lang w:val="bg-BG"/>
        </w:rPr>
        <w:t>НЕВРОКОПСКО ОТ 1912 г. ДО 2020 г.</w:t>
      </w:r>
      <w:r w:rsidR="00FB14EB" w:rsidRPr="00F52B92">
        <w:rPr>
          <w:rFonts w:ascii="Times New Roman" w:hAnsi="Times New Roman" w:cs="Times New Roman"/>
          <w:b/>
          <w:sz w:val="28"/>
          <w:szCs w:val="28"/>
          <w:lang w:val="bg-BG"/>
        </w:rPr>
        <w:t>”</w:t>
      </w:r>
    </w:p>
    <w:p w14:paraId="22744473" w14:textId="761D2617" w:rsidR="005C3F55" w:rsidRPr="00343968" w:rsidRDefault="00343968" w:rsidP="009B5207">
      <w:pPr>
        <w:spacing w:after="0" w:line="276" w:lineRule="auto"/>
        <w:jc w:val="center"/>
        <w:rPr>
          <w:rFonts w:ascii="Times New Roman" w:hAnsi="Times New Roman" w:cs="Times New Roman"/>
          <w:sz w:val="28"/>
          <w:szCs w:val="28"/>
          <w:lang w:val="bg-BG"/>
        </w:rPr>
      </w:pPr>
      <w:r>
        <w:rPr>
          <w:rFonts w:ascii="Times New Roman" w:hAnsi="Times New Roman" w:cs="Times New Roman"/>
          <w:sz w:val="28"/>
          <w:szCs w:val="28"/>
          <w:lang w:val="bg-BG"/>
        </w:rPr>
        <w:t>за придобиване на образователната и научна степен „Доктор“</w:t>
      </w:r>
    </w:p>
    <w:p w14:paraId="086EC973" w14:textId="7AF2B8D1" w:rsidR="005C3F55" w:rsidRPr="00FB14EB" w:rsidRDefault="00447E75" w:rsidP="009B5207">
      <w:pPr>
        <w:spacing w:after="0" w:line="276" w:lineRule="auto"/>
        <w:jc w:val="center"/>
        <w:rPr>
          <w:rFonts w:ascii="Times New Roman" w:hAnsi="Times New Roman" w:cs="Times New Roman"/>
          <w:sz w:val="28"/>
          <w:szCs w:val="28"/>
          <w:lang w:val="bg-BG"/>
        </w:rPr>
      </w:pPr>
      <w:r w:rsidRPr="00343968">
        <w:rPr>
          <w:rFonts w:ascii="Times New Roman" w:hAnsi="Times New Roman" w:cs="Times New Roman"/>
          <w:sz w:val="28"/>
          <w:szCs w:val="28"/>
          <w:lang w:val="bg-BG"/>
        </w:rPr>
        <w:t xml:space="preserve"> </w:t>
      </w:r>
      <w:r w:rsidR="00555265">
        <w:rPr>
          <w:rFonts w:ascii="Times New Roman" w:hAnsi="Times New Roman" w:cs="Times New Roman"/>
          <w:sz w:val="28"/>
          <w:szCs w:val="28"/>
          <w:lang w:val="bg-BG"/>
        </w:rPr>
        <w:t>Област на висше образование</w:t>
      </w:r>
      <w:r w:rsidRPr="00343968">
        <w:rPr>
          <w:rFonts w:ascii="Times New Roman" w:hAnsi="Times New Roman" w:cs="Times New Roman"/>
          <w:sz w:val="28"/>
          <w:szCs w:val="28"/>
          <w:lang w:val="bg-BG"/>
        </w:rPr>
        <w:t xml:space="preserve"> </w:t>
      </w:r>
      <w:r w:rsidR="00FB14EB" w:rsidRPr="00FB14EB">
        <w:rPr>
          <w:rFonts w:ascii="Times New Roman" w:hAnsi="Times New Roman" w:cs="Times New Roman"/>
          <w:i/>
          <w:sz w:val="28"/>
          <w:szCs w:val="28"/>
          <w:lang w:val="bg-BG"/>
        </w:rPr>
        <w:t>2. Хуманитарни науки</w:t>
      </w:r>
      <w:r w:rsidR="00FB14EB">
        <w:rPr>
          <w:rFonts w:ascii="Times New Roman" w:hAnsi="Times New Roman" w:cs="Times New Roman"/>
          <w:i/>
          <w:sz w:val="28"/>
          <w:szCs w:val="28"/>
          <w:lang w:val="bg-BG"/>
        </w:rPr>
        <w:t>,</w:t>
      </w:r>
    </w:p>
    <w:p w14:paraId="598627B1" w14:textId="7F59289D" w:rsidR="006A0ADC" w:rsidRDefault="006A0ADC" w:rsidP="00555265">
      <w:pPr>
        <w:spacing w:after="0" w:line="276" w:lineRule="auto"/>
        <w:jc w:val="center"/>
        <w:rPr>
          <w:rFonts w:ascii="Times New Roman" w:hAnsi="Times New Roman" w:cs="Times New Roman"/>
          <w:sz w:val="28"/>
          <w:szCs w:val="28"/>
          <w:lang w:val="bg-BG"/>
        </w:rPr>
      </w:pPr>
      <w:r>
        <w:rPr>
          <w:rFonts w:ascii="Times New Roman" w:hAnsi="Times New Roman" w:cs="Times New Roman"/>
          <w:sz w:val="28"/>
          <w:szCs w:val="28"/>
          <w:lang w:val="bg-BG"/>
        </w:rPr>
        <w:t>П</w:t>
      </w:r>
      <w:r w:rsidR="00447E75" w:rsidRPr="00343968">
        <w:rPr>
          <w:rFonts w:ascii="Times New Roman" w:hAnsi="Times New Roman" w:cs="Times New Roman"/>
          <w:sz w:val="28"/>
          <w:szCs w:val="28"/>
          <w:lang w:val="bg-BG"/>
        </w:rPr>
        <w:t xml:space="preserve">рофесионално направление </w:t>
      </w:r>
      <w:r w:rsidR="00FB14EB" w:rsidRPr="00FB14EB">
        <w:rPr>
          <w:rFonts w:ascii="Times New Roman" w:hAnsi="Times New Roman" w:cs="Times New Roman"/>
          <w:i/>
          <w:sz w:val="28"/>
          <w:szCs w:val="28"/>
          <w:lang w:val="bg-BG"/>
        </w:rPr>
        <w:t>2.2 „История и археология”</w:t>
      </w:r>
      <w:r w:rsidR="00FB14EB">
        <w:rPr>
          <w:rFonts w:ascii="Times New Roman" w:hAnsi="Times New Roman" w:cs="Times New Roman"/>
          <w:i/>
          <w:sz w:val="28"/>
          <w:szCs w:val="28"/>
          <w:lang w:val="bg-BG"/>
        </w:rPr>
        <w:t>,</w:t>
      </w:r>
    </w:p>
    <w:p w14:paraId="7BACD75D" w14:textId="020BCDF9" w:rsidR="00FB14EB" w:rsidRPr="009F5075" w:rsidRDefault="00771D79" w:rsidP="00FB14EB">
      <w:pPr>
        <w:spacing w:after="0" w:line="276" w:lineRule="auto"/>
        <w:jc w:val="center"/>
        <w:rPr>
          <w:rFonts w:ascii="Times New Roman" w:hAnsi="Times New Roman" w:cs="Times New Roman"/>
          <w:i/>
          <w:sz w:val="28"/>
          <w:szCs w:val="28"/>
          <w:lang w:val="bg-BG"/>
        </w:rPr>
      </w:pPr>
      <w:r>
        <w:rPr>
          <w:rFonts w:ascii="Times New Roman" w:hAnsi="Times New Roman" w:cs="Times New Roman"/>
          <w:sz w:val="28"/>
          <w:szCs w:val="28"/>
          <w:lang w:val="bg-BG"/>
        </w:rPr>
        <w:t>Докторска програма</w:t>
      </w:r>
      <w:r w:rsidR="00FB14EB" w:rsidRPr="00FB14EB">
        <w:rPr>
          <w:rFonts w:ascii="Times New Roman" w:hAnsi="Times New Roman" w:cs="Times New Roman"/>
          <w:sz w:val="28"/>
          <w:szCs w:val="28"/>
          <w:lang w:val="bg-BG"/>
        </w:rPr>
        <w:t xml:space="preserve">: </w:t>
      </w:r>
      <w:r>
        <w:rPr>
          <w:rFonts w:ascii="Times New Roman" w:hAnsi="Times New Roman" w:cs="Times New Roman"/>
          <w:sz w:val="28"/>
          <w:szCs w:val="28"/>
          <w:lang w:val="bg-BG"/>
        </w:rPr>
        <w:t>„</w:t>
      </w:r>
      <w:r w:rsidR="00FB14EB" w:rsidRPr="009F5075">
        <w:rPr>
          <w:rFonts w:ascii="Times New Roman" w:hAnsi="Times New Roman" w:cs="Times New Roman"/>
          <w:i/>
          <w:sz w:val="28"/>
          <w:szCs w:val="28"/>
          <w:lang w:val="bg-BG"/>
        </w:rPr>
        <w:t>История на България</w:t>
      </w:r>
      <w:r>
        <w:rPr>
          <w:rFonts w:ascii="Times New Roman" w:hAnsi="Times New Roman" w:cs="Times New Roman"/>
          <w:i/>
          <w:sz w:val="28"/>
          <w:szCs w:val="28"/>
          <w:lang w:val="bg-BG"/>
        </w:rPr>
        <w:t>“</w:t>
      </w:r>
      <w:r w:rsidR="0010525C">
        <w:rPr>
          <w:rFonts w:ascii="Times New Roman" w:hAnsi="Times New Roman" w:cs="Times New Roman"/>
          <w:i/>
          <w:sz w:val="28"/>
          <w:szCs w:val="28"/>
          <w:lang w:val="bg-BG"/>
        </w:rPr>
        <w:t xml:space="preserve"> </w:t>
      </w:r>
      <w:r>
        <w:rPr>
          <w:rFonts w:ascii="Times New Roman" w:hAnsi="Times New Roman" w:cs="Times New Roman"/>
          <w:i/>
          <w:sz w:val="28"/>
          <w:szCs w:val="28"/>
          <w:lang w:val="bg-BG"/>
        </w:rPr>
        <w:t xml:space="preserve"> – История на българското образование</w:t>
      </w:r>
      <w:r w:rsidR="00FB14EB" w:rsidRPr="009F5075">
        <w:rPr>
          <w:rFonts w:ascii="Times New Roman" w:hAnsi="Times New Roman" w:cs="Times New Roman"/>
          <w:i/>
          <w:sz w:val="28"/>
          <w:szCs w:val="28"/>
          <w:lang w:val="bg-BG"/>
        </w:rPr>
        <w:t xml:space="preserve"> </w:t>
      </w:r>
    </w:p>
    <w:p w14:paraId="71AF9645" w14:textId="29EA0691" w:rsidR="00F11189" w:rsidRPr="00CC76D4" w:rsidRDefault="006A0ADC" w:rsidP="00FB14EB">
      <w:pPr>
        <w:spacing w:after="0" w:line="276" w:lineRule="auto"/>
        <w:jc w:val="center"/>
        <w:rPr>
          <w:rFonts w:ascii="Times New Roman" w:hAnsi="Times New Roman" w:cs="Times New Roman"/>
          <w:sz w:val="28"/>
          <w:szCs w:val="28"/>
          <w:lang w:val="bg-BG"/>
        </w:rPr>
      </w:pPr>
      <w:r w:rsidRPr="00CC76D4">
        <w:rPr>
          <w:rFonts w:ascii="Times New Roman" w:hAnsi="Times New Roman" w:cs="Times New Roman"/>
          <w:sz w:val="28"/>
          <w:szCs w:val="28"/>
          <w:lang w:val="bg-BG"/>
        </w:rPr>
        <w:t xml:space="preserve">Катедра </w:t>
      </w:r>
      <w:r w:rsidR="00771D79" w:rsidRPr="00771D79">
        <w:rPr>
          <w:rFonts w:ascii="Times New Roman" w:hAnsi="Times New Roman" w:cs="Times New Roman"/>
          <w:sz w:val="28"/>
          <w:szCs w:val="28"/>
          <w:lang w:val="bg-BG"/>
        </w:rPr>
        <w:t>„Архивистика и методика на обучението по история“</w:t>
      </w:r>
    </w:p>
    <w:p w14:paraId="6C396CF0" w14:textId="77777777" w:rsidR="00F844A3" w:rsidRPr="00343968" w:rsidRDefault="00F844A3" w:rsidP="009B5207">
      <w:pPr>
        <w:pStyle w:val="ListParagraph"/>
        <w:spacing w:after="0" w:line="276" w:lineRule="auto"/>
        <w:ind w:left="0"/>
        <w:jc w:val="center"/>
        <w:rPr>
          <w:rFonts w:ascii="Times New Roman" w:hAnsi="Times New Roman" w:cs="Times New Roman"/>
          <w:b/>
          <w:bCs/>
          <w:sz w:val="28"/>
          <w:szCs w:val="28"/>
          <w:lang w:val="bg-BG"/>
        </w:rPr>
      </w:pPr>
    </w:p>
    <w:p w14:paraId="015828E6" w14:textId="76C2AD60" w:rsidR="000816FD" w:rsidRDefault="000816FD" w:rsidP="009B5207">
      <w:pPr>
        <w:pStyle w:val="ListParagraph"/>
        <w:numPr>
          <w:ilvl w:val="0"/>
          <w:numId w:val="21"/>
        </w:numPr>
        <w:spacing w:after="0" w:line="276" w:lineRule="auto"/>
        <w:ind w:left="0" w:firstLine="284"/>
        <w:jc w:val="both"/>
        <w:rPr>
          <w:rFonts w:ascii="Times New Roman" w:hAnsi="Times New Roman" w:cs="Times New Roman"/>
          <w:b/>
          <w:color w:val="000000" w:themeColor="text1"/>
          <w:sz w:val="28"/>
          <w:szCs w:val="28"/>
          <w:lang w:val="bg-BG"/>
        </w:rPr>
      </w:pPr>
      <w:r w:rsidRPr="000221CE">
        <w:rPr>
          <w:rFonts w:ascii="Times New Roman" w:hAnsi="Times New Roman" w:cs="Times New Roman"/>
          <w:b/>
          <w:color w:val="000000" w:themeColor="text1"/>
          <w:sz w:val="28"/>
          <w:szCs w:val="28"/>
          <w:lang w:val="bg-BG"/>
        </w:rPr>
        <w:t>Данни за процедурата (докторантура, дисертация, автореферат и публикации)</w:t>
      </w:r>
    </w:p>
    <w:p w14:paraId="2582382F" w14:textId="65D1C5D3" w:rsidR="000221CE" w:rsidRDefault="000221CE" w:rsidP="009B5207">
      <w:pPr>
        <w:pStyle w:val="ListParagraph"/>
        <w:numPr>
          <w:ilvl w:val="1"/>
          <w:numId w:val="21"/>
        </w:numPr>
        <w:spacing w:after="0" w:line="276" w:lineRule="auto"/>
        <w:ind w:left="0" w:firstLine="567"/>
        <w:jc w:val="both"/>
        <w:rPr>
          <w:rFonts w:ascii="Times New Roman" w:hAnsi="Times New Roman" w:cs="Times New Roman"/>
          <w:b/>
          <w:color w:val="000000" w:themeColor="text1"/>
          <w:sz w:val="28"/>
          <w:szCs w:val="28"/>
          <w:lang w:val="bg-BG"/>
        </w:rPr>
      </w:pPr>
      <w:r>
        <w:rPr>
          <w:rFonts w:ascii="Times New Roman" w:hAnsi="Times New Roman" w:cs="Times New Roman"/>
          <w:b/>
          <w:color w:val="000000" w:themeColor="text1"/>
          <w:sz w:val="28"/>
          <w:szCs w:val="28"/>
          <w:lang w:val="bg-BG"/>
        </w:rPr>
        <w:t>Данни за докторанта</w:t>
      </w:r>
    </w:p>
    <w:p w14:paraId="28A84A02" w14:textId="404D5801" w:rsidR="00CC76D4" w:rsidRDefault="002C4EBE" w:rsidP="00CC76D4">
      <w:pPr>
        <w:spacing w:after="0" w:line="276" w:lineRule="auto"/>
        <w:ind w:firstLine="567"/>
        <w:jc w:val="both"/>
        <w:rPr>
          <w:rFonts w:ascii="Times New Roman" w:hAnsi="Times New Roman" w:cs="Times New Roman"/>
          <w:color w:val="000000" w:themeColor="text1"/>
          <w:sz w:val="28"/>
          <w:szCs w:val="28"/>
          <w:lang w:val="bg-BG"/>
        </w:rPr>
      </w:pPr>
      <w:r w:rsidRPr="002C4EBE">
        <w:rPr>
          <w:rFonts w:ascii="Times New Roman" w:hAnsi="Times New Roman" w:cs="Times New Roman"/>
          <w:color w:val="000000" w:themeColor="text1"/>
          <w:sz w:val="28"/>
          <w:szCs w:val="28"/>
          <w:lang w:val="bg-BG"/>
        </w:rPr>
        <w:t>Хава Бекир Джунин</w:t>
      </w:r>
      <w:r w:rsidR="00591583" w:rsidRPr="00591583">
        <w:rPr>
          <w:rFonts w:ascii="Times New Roman" w:hAnsi="Times New Roman" w:cs="Times New Roman"/>
          <w:color w:val="000000" w:themeColor="text1"/>
          <w:sz w:val="28"/>
          <w:szCs w:val="28"/>
          <w:lang w:val="bg-BG"/>
        </w:rPr>
        <w:t xml:space="preserve"> </w:t>
      </w:r>
      <w:r w:rsidR="000221CE" w:rsidRPr="000221CE">
        <w:rPr>
          <w:rFonts w:ascii="Times New Roman" w:hAnsi="Times New Roman" w:cs="Times New Roman"/>
          <w:color w:val="000000" w:themeColor="text1"/>
          <w:sz w:val="28"/>
          <w:szCs w:val="28"/>
          <w:lang w:val="bg-BG"/>
        </w:rPr>
        <w:t>е завършил</w:t>
      </w:r>
      <w:r w:rsidR="000221CE">
        <w:rPr>
          <w:rFonts w:ascii="Times New Roman" w:hAnsi="Times New Roman" w:cs="Times New Roman"/>
          <w:color w:val="000000" w:themeColor="text1"/>
          <w:sz w:val="28"/>
          <w:szCs w:val="28"/>
          <w:lang w:val="bg-BG"/>
        </w:rPr>
        <w:t>а</w:t>
      </w:r>
      <w:r w:rsidR="000221CE" w:rsidRPr="000221CE">
        <w:rPr>
          <w:rFonts w:ascii="Times New Roman" w:hAnsi="Times New Roman" w:cs="Times New Roman"/>
          <w:color w:val="000000" w:themeColor="text1"/>
          <w:sz w:val="28"/>
          <w:szCs w:val="28"/>
          <w:lang w:val="bg-BG"/>
        </w:rPr>
        <w:t xml:space="preserve"> специалност „</w:t>
      </w:r>
      <w:r>
        <w:rPr>
          <w:rFonts w:ascii="Times New Roman" w:hAnsi="Times New Roman" w:cs="Times New Roman"/>
          <w:color w:val="000000" w:themeColor="text1"/>
          <w:sz w:val="28"/>
          <w:szCs w:val="28"/>
          <w:lang w:val="bg-BG"/>
        </w:rPr>
        <w:t>История и философия</w:t>
      </w:r>
      <w:r w:rsidR="000221CE" w:rsidRPr="000221CE">
        <w:rPr>
          <w:rFonts w:ascii="Times New Roman" w:hAnsi="Times New Roman" w:cs="Times New Roman"/>
          <w:color w:val="000000" w:themeColor="text1"/>
          <w:sz w:val="28"/>
          <w:szCs w:val="28"/>
          <w:lang w:val="bg-BG"/>
        </w:rPr>
        <w:t>“ в</w:t>
      </w:r>
      <w:r w:rsidR="00803529">
        <w:rPr>
          <w:rFonts w:ascii="Times New Roman" w:hAnsi="Times New Roman" w:cs="Times New Roman"/>
          <w:color w:val="000000" w:themeColor="text1"/>
          <w:sz w:val="28"/>
          <w:szCs w:val="28"/>
          <w:lang w:val="bg-BG"/>
        </w:rPr>
        <w:t xml:space="preserve"> С</w:t>
      </w:r>
      <w:r w:rsidR="00591583">
        <w:rPr>
          <w:rFonts w:ascii="Times New Roman" w:hAnsi="Times New Roman" w:cs="Times New Roman"/>
          <w:color w:val="000000" w:themeColor="text1"/>
          <w:sz w:val="28"/>
          <w:szCs w:val="28"/>
          <w:lang w:val="bg-BG"/>
        </w:rPr>
        <w:t>У</w:t>
      </w:r>
      <w:r w:rsidR="000221CE">
        <w:rPr>
          <w:rFonts w:ascii="Times New Roman" w:hAnsi="Times New Roman" w:cs="Times New Roman"/>
          <w:color w:val="000000" w:themeColor="text1"/>
          <w:sz w:val="28"/>
          <w:szCs w:val="28"/>
          <w:lang w:val="bg-BG"/>
        </w:rPr>
        <w:t xml:space="preserve"> „</w:t>
      </w:r>
      <w:r w:rsidR="00591583">
        <w:rPr>
          <w:rFonts w:ascii="Times New Roman" w:hAnsi="Times New Roman" w:cs="Times New Roman"/>
          <w:color w:val="000000" w:themeColor="text1"/>
          <w:sz w:val="28"/>
          <w:szCs w:val="28"/>
          <w:lang w:val="bg-BG"/>
        </w:rPr>
        <w:t xml:space="preserve">Св. </w:t>
      </w:r>
      <w:r w:rsidR="00803529">
        <w:rPr>
          <w:rFonts w:ascii="Times New Roman" w:hAnsi="Times New Roman" w:cs="Times New Roman"/>
          <w:color w:val="000000" w:themeColor="text1"/>
          <w:sz w:val="28"/>
          <w:szCs w:val="28"/>
          <w:lang w:val="bg-BG"/>
        </w:rPr>
        <w:t>Климент Охридски</w:t>
      </w:r>
      <w:r w:rsidR="000221CE">
        <w:rPr>
          <w:rFonts w:ascii="Times New Roman" w:hAnsi="Times New Roman" w:cs="Times New Roman"/>
          <w:color w:val="000000" w:themeColor="text1"/>
          <w:sz w:val="28"/>
          <w:szCs w:val="28"/>
          <w:lang w:val="bg-BG"/>
        </w:rPr>
        <w:t>“</w:t>
      </w:r>
      <w:r w:rsidR="000221CE" w:rsidRPr="000221CE">
        <w:rPr>
          <w:rFonts w:ascii="Times New Roman" w:hAnsi="Times New Roman" w:cs="Times New Roman"/>
          <w:color w:val="000000" w:themeColor="text1"/>
          <w:sz w:val="28"/>
          <w:szCs w:val="28"/>
          <w:lang w:val="bg-BG"/>
        </w:rPr>
        <w:t xml:space="preserve"> през 20</w:t>
      </w:r>
      <w:r w:rsidR="00803529">
        <w:rPr>
          <w:rFonts w:ascii="Times New Roman" w:hAnsi="Times New Roman" w:cs="Times New Roman"/>
          <w:color w:val="000000" w:themeColor="text1"/>
          <w:sz w:val="28"/>
          <w:szCs w:val="28"/>
          <w:lang w:val="bg-BG"/>
        </w:rPr>
        <w:t>15</w:t>
      </w:r>
      <w:r w:rsidR="000221CE" w:rsidRPr="000221CE">
        <w:rPr>
          <w:rFonts w:ascii="Times New Roman" w:hAnsi="Times New Roman" w:cs="Times New Roman"/>
          <w:color w:val="000000" w:themeColor="text1"/>
          <w:sz w:val="28"/>
          <w:szCs w:val="28"/>
          <w:lang w:val="bg-BG"/>
        </w:rPr>
        <w:t xml:space="preserve"> г. </w:t>
      </w:r>
      <w:r w:rsidR="001D30D2">
        <w:rPr>
          <w:rFonts w:ascii="Times New Roman" w:hAnsi="Times New Roman" w:cs="Times New Roman"/>
          <w:color w:val="000000" w:themeColor="text1"/>
          <w:sz w:val="28"/>
          <w:szCs w:val="28"/>
          <w:lang w:val="bg-BG"/>
        </w:rPr>
        <w:t>Две</w:t>
      </w:r>
      <w:r w:rsidR="006D344F">
        <w:rPr>
          <w:rFonts w:ascii="Times New Roman" w:hAnsi="Times New Roman" w:cs="Times New Roman"/>
          <w:color w:val="000000" w:themeColor="text1"/>
          <w:sz w:val="28"/>
          <w:szCs w:val="28"/>
          <w:lang w:val="bg-BG"/>
        </w:rPr>
        <w:t xml:space="preserve"> години по-късно</w:t>
      </w:r>
      <w:r w:rsidR="00A462FD">
        <w:rPr>
          <w:rFonts w:ascii="Times New Roman" w:hAnsi="Times New Roman" w:cs="Times New Roman"/>
          <w:color w:val="000000" w:themeColor="text1"/>
          <w:sz w:val="28"/>
          <w:szCs w:val="28"/>
          <w:lang w:val="bg-BG"/>
        </w:rPr>
        <w:t>,</w:t>
      </w:r>
      <w:r w:rsidR="006D344F">
        <w:rPr>
          <w:rFonts w:ascii="Times New Roman" w:hAnsi="Times New Roman" w:cs="Times New Roman"/>
          <w:color w:val="000000" w:themeColor="text1"/>
          <w:sz w:val="28"/>
          <w:szCs w:val="28"/>
          <w:lang w:val="bg-BG"/>
        </w:rPr>
        <w:t xml:space="preserve"> (20</w:t>
      </w:r>
      <w:r w:rsidR="00610180">
        <w:rPr>
          <w:rFonts w:ascii="Times New Roman" w:hAnsi="Times New Roman" w:cs="Times New Roman"/>
          <w:color w:val="000000" w:themeColor="text1"/>
          <w:sz w:val="28"/>
          <w:szCs w:val="28"/>
          <w:lang w:val="bg-BG"/>
        </w:rPr>
        <w:t>1</w:t>
      </w:r>
      <w:r w:rsidR="001D30D2">
        <w:rPr>
          <w:rFonts w:ascii="Times New Roman" w:hAnsi="Times New Roman" w:cs="Times New Roman"/>
          <w:color w:val="000000" w:themeColor="text1"/>
          <w:sz w:val="28"/>
          <w:szCs w:val="28"/>
          <w:lang w:val="bg-BG"/>
        </w:rPr>
        <w:t>7</w:t>
      </w:r>
      <w:r w:rsidR="006D344F">
        <w:rPr>
          <w:rFonts w:ascii="Times New Roman" w:hAnsi="Times New Roman" w:cs="Times New Roman"/>
          <w:color w:val="000000" w:themeColor="text1"/>
          <w:sz w:val="28"/>
          <w:szCs w:val="28"/>
          <w:lang w:val="bg-BG"/>
        </w:rPr>
        <w:t xml:space="preserve"> г.)</w:t>
      </w:r>
      <w:r w:rsidR="00A462FD">
        <w:rPr>
          <w:rFonts w:ascii="Times New Roman" w:hAnsi="Times New Roman" w:cs="Times New Roman"/>
          <w:color w:val="000000" w:themeColor="text1"/>
          <w:sz w:val="28"/>
          <w:szCs w:val="28"/>
          <w:lang w:val="bg-BG"/>
        </w:rPr>
        <w:t xml:space="preserve"> придобива </w:t>
      </w:r>
      <w:r w:rsidR="00415078">
        <w:rPr>
          <w:rFonts w:ascii="Times New Roman" w:hAnsi="Times New Roman" w:cs="Times New Roman"/>
          <w:color w:val="000000" w:themeColor="text1"/>
          <w:sz w:val="28"/>
          <w:szCs w:val="28"/>
          <w:lang w:val="bg-BG"/>
        </w:rPr>
        <w:t xml:space="preserve">магистърска </w:t>
      </w:r>
      <w:r w:rsidR="001D30D2">
        <w:rPr>
          <w:rFonts w:ascii="Times New Roman" w:hAnsi="Times New Roman" w:cs="Times New Roman"/>
          <w:color w:val="000000" w:themeColor="text1"/>
          <w:sz w:val="28"/>
          <w:szCs w:val="28"/>
          <w:lang w:val="bg-BG"/>
        </w:rPr>
        <w:t>степен</w:t>
      </w:r>
      <w:r w:rsidR="00415078">
        <w:rPr>
          <w:rFonts w:ascii="Times New Roman" w:hAnsi="Times New Roman" w:cs="Times New Roman"/>
          <w:color w:val="000000" w:themeColor="text1"/>
          <w:sz w:val="28"/>
          <w:szCs w:val="28"/>
          <w:lang w:val="bg-BG"/>
        </w:rPr>
        <w:t xml:space="preserve"> </w:t>
      </w:r>
      <w:r w:rsidR="001D30D2">
        <w:rPr>
          <w:rFonts w:ascii="Times New Roman" w:hAnsi="Times New Roman" w:cs="Times New Roman"/>
          <w:color w:val="000000" w:themeColor="text1"/>
          <w:sz w:val="28"/>
          <w:szCs w:val="28"/>
          <w:lang w:val="bg-BG"/>
        </w:rPr>
        <w:t>по Предучилищна педагогика</w:t>
      </w:r>
      <w:r w:rsidR="00415078">
        <w:rPr>
          <w:rFonts w:ascii="Times New Roman" w:hAnsi="Times New Roman" w:cs="Times New Roman"/>
          <w:color w:val="000000" w:themeColor="text1"/>
          <w:sz w:val="28"/>
          <w:szCs w:val="28"/>
          <w:lang w:val="bg-BG"/>
        </w:rPr>
        <w:t xml:space="preserve"> </w:t>
      </w:r>
      <w:r w:rsidR="001D30D2">
        <w:rPr>
          <w:rFonts w:ascii="Times New Roman" w:hAnsi="Times New Roman" w:cs="Times New Roman"/>
          <w:color w:val="000000" w:themeColor="text1"/>
          <w:sz w:val="28"/>
          <w:szCs w:val="28"/>
          <w:lang w:val="bg-BG"/>
        </w:rPr>
        <w:t>в</w:t>
      </w:r>
      <w:r w:rsidR="00415078">
        <w:rPr>
          <w:rFonts w:ascii="Times New Roman" w:hAnsi="Times New Roman" w:cs="Times New Roman"/>
          <w:color w:val="000000" w:themeColor="text1"/>
          <w:sz w:val="28"/>
          <w:szCs w:val="28"/>
          <w:lang w:val="bg-BG"/>
        </w:rPr>
        <w:t xml:space="preserve"> същото висше училище.</w:t>
      </w:r>
    </w:p>
    <w:p w14:paraId="30098FB7" w14:textId="0669A0BA" w:rsidR="00CC76D4" w:rsidRDefault="00CC3AD8" w:rsidP="005A1899">
      <w:pPr>
        <w:spacing w:after="0" w:line="276" w:lineRule="auto"/>
        <w:ind w:firstLine="567"/>
        <w:jc w:val="both"/>
        <w:rPr>
          <w:rFonts w:ascii="Times New Roman" w:hAnsi="Times New Roman" w:cs="Times New Roman"/>
          <w:color w:val="000000" w:themeColor="text1"/>
          <w:sz w:val="28"/>
          <w:szCs w:val="28"/>
          <w:lang w:val="bg-BG"/>
        </w:rPr>
      </w:pPr>
      <w:r>
        <w:rPr>
          <w:rFonts w:ascii="Times New Roman" w:hAnsi="Times New Roman" w:cs="Times New Roman"/>
          <w:color w:val="000000" w:themeColor="text1"/>
          <w:sz w:val="28"/>
          <w:szCs w:val="28"/>
          <w:lang w:val="bg-BG"/>
        </w:rPr>
        <w:t xml:space="preserve">В периода </w:t>
      </w:r>
      <w:r w:rsidR="005A1899" w:rsidRPr="005A1899">
        <w:rPr>
          <w:rFonts w:ascii="Times New Roman" w:hAnsi="Times New Roman" w:cs="Times New Roman"/>
          <w:color w:val="000000" w:themeColor="text1"/>
          <w:sz w:val="28"/>
          <w:szCs w:val="28"/>
          <w:lang w:val="bg-BG"/>
        </w:rPr>
        <w:t>01.02.2020 г.</w:t>
      </w:r>
      <w:r w:rsidR="005A1899">
        <w:rPr>
          <w:rFonts w:ascii="Times New Roman" w:hAnsi="Times New Roman" w:cs="Times New Roman"/>
          <w:color w:val="000000" w:themeColor="text1"/>
          <w:sz w:val="28"/>
          <w:szCs w:val="28"/>
          <w:lang w:val="bg-BG"/>
        </w:rPr>
        <w:t xml:space="preserve"> – </w:t>
      </w:r>
      <w:r w:rsidR="005A1899" w:rsidRPr="005A1899">
        <w:rPr>
          <w:rFonts w:ascii="Times New Roman" w:hAnsi="Times New Roman" w:cs="Times New Roman"/>
          <w:color w:val="000000" w:themeColor="text1"/>
          <w:sz w:val="28"/>
          <w:szCs w:val="28"/>
          <w:lang w:val="bg-BG"/>
        </w:rPr>
        <w:t>01.02.2024 г.</w:t>
      </w:r>
      <w:r w:rsidR="005A1899">
        <w:rPr>
          <w:rFonts w:ascii="Times New Roman" w:hAnsi="Times New Roman" w:cs="Times New Roman"/>
          <w:color w:val="000000" w:themeColor="text1"/>
          <w:sz w:val="28"/>
          <w:szCs w:val="28"/>
          <w:lang w:val="bg-BG"/>
        </w:rPr>
        <w:t xml:space="preserve"> </w:t>
      </w:r>
      <w:r>
        <w:rPr>
          <w:rFonts w:ascii="Times New Roman" w:hAnsi="Times New Roman" w:cs="Times New Roman"/>
          <w:color w:val="000000" w:themeColor="text1"/>
          <w:sz w:val="28"/>
          <w:szCs w:val="28"/>
          <w:lang w:val="bg-BG"/>
        </w:rPr>
        <w:t>тя</w:t>
      </w:r>
      <w:r w:rsidR="005E6985">
        <w:rPr>
          <w:rFonts w:ascii="Times New Roman" w:hAnsi="Times New Roman" w:cs="Times New Roman"/>
          <w:color w:val="000000" w:themeColor="text1"/>
          <w:sz w:val="28"/>
          <w:szCs w:val="28"/>
          <w:lang w:val="bg-BG"/>
        </w:rPr>
        <w:t xml:space="preserve"> е </w:t>
      </w:r>
      <w:r w:rsidR="005A1899">
        <w:rPr>
          <w:rFonts w:ascii="Times New Roman" w:hAnsi="Times New Roman" w:cs="Times New Roman"/>
          <w:color w:val="000000" w:themeColor="text1"/>
          <w:sz w:val="28"/>
          <w:szCs w:val="28"/>
          <w:lang w:val="bg-BG"/>
        </w:rPr>
        <w:t>задочен</w:t>
      </w:r>
      <w:r>
        <w:rPr>
          <w:rFonts w:ascii="Times New Roman" w:hAnsi="Times New Roman" w:cs="Times New Roman"/>
          <w:color w:val="000000" w:themeColor="text1"/>
          <w:sz w:val="28"/>
          <w:szCs w:val="28"/>
          <w:lang w:val="bg-BG"/>
        </w:rPr>
        <w:t xml:space="preserve"> </w:t>
      </w:r>
      <w:r w:rsidR="005E6985">
        <w:rPr>
          <w:rFonts w:ascii="Times New Roman" w:hAnsi="Times New Roman" w:cs="Times New Roman"/>
          <w:color w:val="000000" w:themeColor="text1"/>
          <w:sz w:val="28"/>
          <w:szCs w:val="28"/>
          <w:lang w:val="bg-BG"/>
        </w:rPr>
        <w:t xml:space="preserve">докторант </w:t>
      </w:r>
      <w:r w:rsidR="005A1899" w:rsidRPr="005A1899">
        <w:rPr>
          <w:rFonts w:ascii="Times New Roman" w:hAnsi="Times New Roman" w:cs="Times New Roman"/>
          <w:color w:val="000000" w:themeColor="text1"/>
          <w:sz w:val="28"/>
          <w:szCs w:val="28"/>
          <w:lang w:val="bg-BG"/>
        </w:rPr>
        <w:t>по професионално направление 2.2. История и</w:t>
      </w:r>
      <w:r w:rsidR="005A1899">
        <w:rPr>
          <w:rFonts w:ascii="Times New Roman" w:hAnsi="Times New Roman" w:cs="Times New Roman"/>
          <w:color w:val="000000" w:themeColor="text1"/>
          <w:sz w:val="28"/>
          <w:szCs w:val="28"/>
          <w:lang w:val="bg-BG"/>
        </w:rPr>
        <w:t xml:space="preserve"> </w:t>
      </w:r>
      <w:r w:rsidR="005A1899" w:rsidRPr="005A1899">
        <w:rPr>
          <w:rFonts w:ascii="Times New Roman" w:hAnsi="Times New Roman" w:cs="Times New Roman"/>
          <w:color w:val="000000" w:themeColor="text1"/>
          <w:sz w:val="28"/>
          <w:szCs w:val="28"/>
          <w:lang w:val="bg-BG"/>
        </w:rPr>
        <w:t>археология, докторска програма "История на България" - История на</w:t>
      </w:r>
      <w:r w:rsidR="005A1899">
        <w:rPr>
          <w:rFonts w:ascii="Times New Roman" w:hAnsi="Times New Roman" w:cs="Times New Roman"/>
          <w:color w:val="000000" w:themeColor="text1"/>
          <w:sz w:val="28"/>
          <w:szCs w:val="28"/>
          <w:lang w:val="bg-BG"/>
        </w:rPr>
        <w:t xml:space="preserve"> </w:t>
      </w:r>
      <w:r w:rsidR="005A1899" w:rsidRPr="005A1899">
        <w:rPr>
          <w:rFonts w:ascii="Times New Roman" w:hAnsi="Times New Roman" w:cs="Times New Roman"/>
          <w:color w:val="000000" w:themeColor="text1"/>
          <w:sz w:val="28"/>
          <w:szCs w:val="28"/>
          <w:lang w:val="bg-BG"/>
        </w:rPr>
        <w:t>българското образование към катедра "Архивистика и методика на</w:t>
      </w:r>
      <w:r w:rsidR="005A1899">
        <w:rPr>
          <w:rFonts w:ascii="Times New Roman" w:hAnsi="Times New Roman" w:cs="Times New Roman"/>
          <w:color w:val="000000" w:themeColor="text1"/>
          <w:sz w:val="28"/>
          <w:szCs w:val="28"/>
          <w:lang w:val="bg-BG"/>
        </w:rPr>
        <w:t xml:space="preserve"> </w:t>
      </w:r>
      <w:r w:rsidR="005A1899" w:rsidRPr="005A1899">
        <w:rPr>
          <w:rFonts w:ascii="Times New Roman" w:hAnsi="Times New Roman" w:cs="Times New Roman"/>
          <w:color w:val="000000" w:themeColor="text1"/>
          <w:sz w:val="28"/>
          <w:szCs w:val="28"/>
          <w:lang w:val="bg-BG"/>
        </w:rPr>
        <w:t>обучението по история"</w:t>
      </w:r>
      <w:r w:rsidR="00CC76D4">
        <w:rPr>
          <w:rFonts w:ascii="Times New Roman" w:hAnsi="Times New Roman" w:cs="Times New Roman"/>
          <w:color w:val="000000" w:themeColor="text1"/>
          <w:sz w:val="28"/>
          <w:szCs w:val="28"/>
          <w:lang w:val="bg-BG"/>
        </w:rPr>
        <w:t xml:space="preserve"> в Историческия факултет на </w:t>
      </w:r>
      <w:r w:rsidR="005A1899">
        <w:rPr>
          <w:rFonts w:ascii="Times New Roman" w:hAnsi="Times New Roman" w:cs="Times New Roman"/>
          <w:color w:val="000000" w:themeColor="text1"/>
          <w:sz w:val="28"/>
          <w:szCs w:val="28"/>
          <w:lang w:val="bg-BG"/>
        </w:rPr>
        <w:t>С</w:t>
      </w:r>
      <w:r w:rsidR="00CC76D4">
        <w:rPr>
          <w:rFonts w:ascii="Times New Roman" w:hAnsi="Times New Roman" w:cs="Times New Roman"/>
          <w:color w:val="000000" w:themeColor="text1"/>
          <w:sz w:val="28"/>
          <w:szCs w:val="28"/>
          <w:lang w:val="bg-BG"/>
        </w:rPr>
        <w:t>У „Св.</w:t>
      </w:r>
      <w:r w:rsidR="005A1899">
        <w:rPr>
          <w:rFonts w:ascii="Times New Roman" w:hAnsi="Times New Roman" w:cs="Times New Roman"/>
          <w:color w:val="000000" w:themeColor="text1"/>
          <w:sz w:val="28"/>
          <w:szCs w:val="28"/>
          <w:lang w:val="bg-BG"/>
        </w:rPr>
        <w:t xml:space="preserve"> Кл. Охридски</w:t>
      </w:r>
      <w:r w:rsidR="00CC76D4">
        <w:rPr>
          <w:rFonts w:ascii="Times New Roman" w:hAnsi="Times New Roman" w:cs="Times New Roman"/>
          <w:color w:val="000000" w:themeColor="text1"/>
          <w:sz w:val="28"/>
          <w:szCs w:val="28"/>
          <w:lang w:val="bg-BG"/>
        </w:rPr>
        <w:t xml:space="preserve">“ с научен ръководител проф. д-р </w:t>
      </w:r>
      <w:r w:rsidR="006F3DD0">
        <w:rPr>
          <w:rFonts w:ascii="Times New Roman" w:hAnsi="Times New Roman" w:cs="Times New Roman"/>
          <w:color w:val="000000" w:themeColor="text1"/>
          <w:sz w:val="28"/>
          <w:szCs w:val="28"/>
          <w:lang w:val="bg-BG"/>
        </w:rPr>
        <w:t>Тодор Мишев</w:t>
      </w:r>
      <w:r w:rsidR="00FC77B0">
        <w:rPr>
          <w:rFonts w:ascii="Times New Roman" w:hAnsi="Times New Roman" w:cs="Times New Roman"/>
          <w:color w:val="000000" w:themeColor="text1"/>
          <w:sz w:val="28"/>
          <w:szCs w:val="28"/>
          <w:lang w:val="bg-BG"/>
        </w:rPr>
        <w:t xml:space="preserve"> (Заповед № РД-20-791/22.03.2021 г. на Ректора на СУ „Св. Кл. Охридски“, видоизменяща </w:t>
      </w:r>
      <w:r w:rsidR="00FC77B0" w:rsidRPr="00FC77B0">
        <w:rPr>
          <w:rFonts w:ascii="Times New Roman" w:hAnsi="Times New Roman" w:cs="Times New Roman"/>
          <w:color w:val="000000" w:themeColor="text1"/>
          <w:sz w:val="28"/>
          <w:szCs w:val="28"/>
          <w:lang w:val="bg-BG"/>
        </w:rPr>
        <w:t>Заповед № РД-20-</w:t>
      </w:r>
      <w:r w:rsidR="00FC77B0">
        <w:rPr>
          <w:rFonts w:ascii="Times New Roman" w:hAnsi="Times New Roman" w:cs="Times New Roman"/>
          <w:color w:val="000000" w:themeColor="text1"/>
          <w:sz w:val="28"/>
          <w:szCs w:val="28"/>
          <w:lang w:val="bg-BG"/>
        </w:rPr>
        <w:t>152</w:t>
      </w:r>
      <w:r w:rsidR="00FC77B0" w:rsidRPr="00FC77B0">
        <w:rPr>
          <w:rFonts w:ascii="Times New Roman" w:hAnsi="Times New Roman" w:cs="Times New Roman"/>
          <w:color w:val="000000" w:themeColor="text1"/>
          <w:sz w:val="28"/>
          <w:szCs w:val="28"/>
          <w:lang w:val="bg-BG"/>
        </w:rPr>
        <w:t>/2</w:t>
      </w:r>
      <w:r w:rsidR="00FC77B0">
        <w:rPr>
          <w:rFonts w:ascii="Times New Roman" w:hAnsi="Times New Roman" w:cs="Times New Roman"/>
          <w:color w:val="000000" w:themeColor="text1"/>
          <w:sz w:val="28"/>
          <w:szCs w:val="28"/>
          <w:lang w:val="bg-BG"/>
        </w:rPr>
        <w:t>4</w:t>
      </w:r>
      <w:r w:rsidR="00FC77B0" w:rsidRPr="00FC77B0">
        <w:rPr>
          <w:rFonts w:ascii="Times New Roman" w:hAnsi="Times New Roman" w:cs="Times New Roman"/>
          <w:color w:val="000000" w:themeColor="text1"/>
          <w:sz w:val="28"/>
          <w:szCs w:val="28"/>
          <w:lang w:val="bg-BG"/>
        </w:rPr>
        <w:t>.0</w:t>
      </w:r>
      <w:r w:rsidR="00FC77B0">
        <w:rPr>
          <w:rFonts w:ascii="Times New Roman" w:hAnsi="Times New Roman" w:cs="Times New Roman"/>
          <w:color w:val="000000" w:themeColor="text1"/>
          <w:sz w:val="28"/>
          <w:szCs w:val="28"/>
          <w:lang w:val="bg-BG"/>
        </w:rPr>
        <w:t>1</w:t>
      </w:r>
      <w:r w:rsidR="00FC77B0" w:rsidRPr="00FC77B0">
        <w:rPr>
          <w:rFonts w:ascii="Times New Roman" w:hAnsi="Times New Roman" w:cs="Times New Roman"/>
          <w:color w:val="000000" w:themeColor="text1"/>
          <w:sz w:val="28"/>
          <w:szCs w:val="28"/>
          <w:lang w:val="bg-BG"/>
        </w:rPr>
        <w:t>.202</w:t>
      </w:r>
      <w:r w:rsidR="00FC77B0">
        <w:rPr>
          <w:rFonts w:ascii="Times New Roman" w:hAnsi="Times New Roman" w:cs="Times New Roman"/>
          <w:color w:val="000000" w:themeColor="text1"/>
          <w:sz w:val="28"/>
          <w:szCs w:val="28"/>
          <w:lang w:val="bg-BG"/>
        </w:rPr>
        <w:t>0</w:t>
      </w:r>
      <w:r w:rsidR="00823737">
        <w:rPr>
          <w:rFonts w:ascii="Times New Roman" w:hAnsi="Times New Roman" w:cs="Times New Roman"/>
          <w:color w:val="000000" w:themeColor="text1"/>
          <w:sz w:val="28"/>
          <w:szCs w:val="28"/>
          <w:lang w:val="bg-BG"/>
        </w:rPr>
        <w:t xml:space="preserve"> г.</w:t>
      </w:r>
      <w:r w:rsidR="00FC77B0">
        <w:rPr>
          <w:rFonts w:ascii="Times New Roman" w:hAnsi="Times New Roman" w:cs="Times New Roman"/>
          <w:color w:val="000000" w:themeColor="text1"/>
          <w:sz w:val="28"/>
          <w:szCs w:val="28"/>
          <w:lang w:val="bg-BG"/>
        </w:rPr>
        <w:t>)</w:t>
      </w:r>
      <w:r w:rsidR="005E6985">
        <w:rPr>
          <w:rFonts w:ascii="Times New Roman" w:hAnsi="Times New Roman" w:cs="Times New Roman"/>
          <w:color w:val="000000" w:themeColor="text1"/>
          <w:sz w:val="28"/>
          <w:szCs w:val="28"/>
          <w:lang w:val="bg-BG"/>
        </w:rPr>
        <w:t>.</w:t>
      </w:r>
    </w:p>
    <w:p w14:paraId="73670395" w14:textId="02FFB7DC" w:rsidR="005221D9" w:rsidRPr="005221D9" w:rsidRDefault="005221D9" w:rsidP="009B5207">
      <w:pPr>
        <w:pStyle w:val="ListParagraph"/>
        <w:numPr>
          <w:ilvl w:val="1"/>
          <w:numId w:val="21"/>
        </w:numPr>
        <w:spacing w:after="0" w:line="276" w:lineRule="auto"/>
        <w:ind w:left="0" w:firstLine="567"/>
        <w:jc w:val="both"/>
        <w:rPr>
          <w:rFonts w:ascii="Times New Roman" w:hAnsi="Times New Roman" w:cs="Times New Roman"/>
          <w:b/>
          <w:color w:val="000000" w:themeColor="text1"/>
          <w:sz w:val="28"/>
          <w:szCs w:val="28"/>
          <w:lang w:val="bg-BG"/>
        </w:rPr>
      </w:pPr>
      <w:r w:rsidRPr="005221D9">
        <w:rPr>
          <w:rFonts w:ascii="Times New Roman" w:hAnsi="Times New Roman" w:cs="Times New Roman"/>
          <w:b/>
          <w:color w:val="000000" w:themeColor="text1"/>
          <w:sz w:val="28"/>
          <w:szCs w:val="28"/>
          <w:lang w:val="bg-BG"/>
        </w:rPr>
        <w:t>Данни за докторантурата</w:t>
      </w:r>
    </w:p>
    <w:p w14:paraId="6C9252B8" w14:textId="64CA8748" w:rsidR="005221D9" w:rsidRDefault="0019408A" w:rsidP="00882D47">
      <w:pPr>
        <w:spacing w:after="0" w:line="276" w:lineRule="auto"/>
        <w:ind w:firstLine="567"/>
        <w:jc w:val="both"/>
        <w:rPr>
          <w:rFonts w:ascii="Times New Roman" w:hAnsi="Times New Roman" w:cs="Times New Roman"/>
          <w:color w:val="000000" w:themeColor="text1"/>
          <w:sz w:val="28"/>
          <w:szCs w:val="28"/>
          <w:lang w:val="bg-BG"/>
        </w:rPr>
      </w:pPr>
      <w:r>
        <w:rPr>
          <w:rFonts w:ascii="Times New Roman" w:hAnsi="Times New Roman" w:cs="Times New Roman"/>
          <w:color w:val="000000" w:themeColor="text1"/>
          <w:sz w:val="28"/>
          <w:szCs w:val="28"/>
          <w:lang w:val="bg-BG"/>
        </w:rPr>
        <w:t xml:space="preserve">Обучението за придобиване на образователната и научна степен „Доктор“ на </w:t>
      </w:r>
      <w:r w:rsidR="00823737" w:rsidRPr="00823737">
        <w:rPr>
          <w:rFonts w:ascii="Times New Roman" w:hAnsi="Times New Roman" w:cs="Times New Roman"/>
          <w:color w:val="000000" w:themeColor="text1"/>
          <w:sz w:val="28"/>
          <w:szCs w:val="28"/>
          <w:lang w:val="bg-BG"/>
        </w:rPr>
        <w:t xml:space="preserve">Хава Бекир </w:t>
      </w:r>
      <w:bookmarkStart w:id="1" w:name="_Hlk198722723"/>
      <w:r w:rsidR="00823737" w:rsidRPr="00823737">
        <w:rPr>
          <w:rFonts w:ascii="Times New Roman" w:hAnsi="Times New Roman" w:cs="Times New Roman"/>
          <w:color w:val="000000" w:themeColor="text1"/>
          <w:sz w:val="28"/>
          <w:szCs w:val="28"/>
          <w:lang w:val="bg-BG"/>
        </w:rPr>
        <w:t>Джунин</w:t>
      </w:r>
      <w:bookmarkEnd w:id="1"/>
      <w:r w:rsidR="00823737" w:rsidRPr="00823737">
        <w:rPr>
          <w:rFonts w:ascii="Times New Roman" w:hAnsi="Times New Roman" w:cs="Times New Roman"/>
          <w:color w:val="000000" w:themeColor="text1"/>
          <w:sz w:val="28"/>
          <w:szCs w:val="28"/>
          <w:lang w:val="bg-BG"/>
        </w:rPr>
        <w:t xml:space="preserve"> </w:t>
      </w:r>
      <w:r>
        <w:rPr>
          <w:rFonts w:ascii="Times New Roman" w:hAnsi="Times New Roman" w:cs="Times New Roman"/>
          <w:color w:val="000000" w:themeColor="text1"/>
          <w:sz w:val="28"/>
          <w:szCs w:val="28"/>
          <w:lang w:val="bg-BG"/>
        </w:rPr>
        <w:t xml:space="preserve">се осъществява по акредитирана от НАОА докторска програма в редовна форма на обучение. </w:t>
      </w:r>
      <w:r w:rsidR="0056031F">
        <w:rPr>
          <w:rFonts w:ascii="Times New Roman" w:hAnsi="Times New Roman" w:cs="Times New Roman"/>
          <w:color w:val="000000" w:themeColor="text1"/>
          <w:sz w:val="28"/>
          <w:szCs w:val="28"/>
          <w:lang w:val="bg-BG"/>
        </w:rPr>
        <w:t>С</w:t>
      </w:r>
      <w:r w:rsidR="0056031F" w:rsidRPr="0056031F">
        <w:rPr>
          <w:rFonts w:ascii="Times New Roman" w:hAnsi="Times New Roman" w:cs="Times New Roman"/>
          <w:color w:val="000000" w:themeColor="text1"/>
          <w:sz w:val="28"/>
          <w:szCs w:val="28"/>
          <w:lang w:val="bg-BG"/>
        </w:rPr>
        <w:t xml:space="preserve">ъс </w:t>
      </w:r>
      <w:r w:rsidR="00E7562F" w:rsidRPr="00E7562F">
        <w:rPr>
          <w:rFonts w:ascii="Times New Roman" w:hAnsi="Times New Roman" w:cs="Times New Roman"/>
          <w:color w:val="000000" w:themeColor="text1"/>
          <w:sz w:val="28"/>
          <w:szCs w:val="28"/>
          <w:lang w:val="bg-BG"/>
        </w:rPr>
        <w:t xml:space="preserve">Заповед </w:t>
      </w:r>
      <w:r w:rsidR="00872475" w:rsidRPr="00872475">
        <w:rPr>
          <w:rFonts w:ascii="Times New Roman" w:hAnsi="Times New Roman" w:cs="Times New Roman"/>
          <w:color w:val="000000" w:themeColor="text1"/>
          <w:sz w:val="28"/>
          <w:szCs w:val="28"/>
          <w:lang w:val="bg-BG"/>
        </w:rPr>
        <w:t>№ РД-20-</w:t>
      </w:r>
      <w:r w:rsidR="00872475" w:rsidRPr="00872475">
        <w:rPr>
          <w:rFonts w:ascii="Times New Roman" w:hAnsi="Times New Roman" w:cs="Times New Roman"/>
          <w:color w:val="000000" w:themeColor="text1"/>
          <w:sz w:val="28"/>
          <w:szCs w:val="28"/>
          <w:lang w:val="bg-BG"/>
        </w:rPr>
        <w:lastRenderedPageBreak/>
        <w:t>152/24.01.2020 г.</w:t>
      </w:r>
      <w:r w:rsidR="00872475">
        <w:rPr>
          <w:rFonts w:ascii="Times New Roman" w:hAnsi="Times New Roman" w:cs="Times New Roman"/>
          <w:color w:val="000000" w:themeColor="text1"/>
          <w:sz w:val="28"/>
          <w:szCs w:val="28"/>
          <w:lang w:val="bg-BG"/>
        </w:rPr>
        <w:t xml:space="preserve"> </w:t>
      </w:r>
      <w:r w:rsidR="0056031F" w:rsidRPr="0056031F">
        <w:rPr>
          <w:rFonts w:ascii="Times New Roman" w:hAnsi="Times New Roman" w:cs="Times New Roman"/>
          <w:color w:val="000000" w:themeColor="text1"/>
          <w:sz w:val="28"/>
          <w:szCs w:val="28"/>
          <w:lang w:val="bg-BG"/>
        </w:rPr>
        <w:t>на Ректора на</w:t>
      </w:r>
      <w:r w:rsidR="00645542">
        <w:rPr>
          <w:rFonts w:ascii="Times New Roman" w:hAnsi="Times New Roman" w:cs="Times New Roman"/>
          <w:color w:val="000000" w:themeColor="text1"/>
          <w:sz w:val="28"/>
          <w:szCs w:val="28"/>
          <w:lang w:val="bg-BG"/>
        </w:rPr>
        <w:t xml:space="preserve"> СУ</w:t>
      </w:r>
      <w:r w:rsidR="00E7562F">
        <w:rPr>
          <w:rFonts w:ascii="Times New Roman" w:hAnsi="Times New Roman" w:cs="Times New Roman"/>
          <w:color w:val="000000" w:themeColor="text1"/>
          <w:sz w:val="28"/>
          <w:szCs w:val="28"/>
          <w:lang w:val="bg-BG"/>
        </w:rPr>
        <w:t xml:space="preserve"> „Св.</w:t>
      </w:r>
      <w:r w:rsidR="00645542">
        <w:rPr>
          <w:rFonts w:ascii="Times New Roman" w:hAnsi="Times New Roman" w:cs="Times New Roman"/>
          <w:color w:val="000000" w:themeColor="text1"/>
          <w:sz w:val="28"/>
          <w:szCs w:val="28"/>
          <w:lang w:val="bg-BG"/>
        </w:rPr>
        <w:t xml:space="preserve"> Кл. Охридски</w:t>
      </w:r>
      <w:r w:rsidR="00E7562F">
        <w:rPr>
          <w:rFonts w:ascii="Times New Roman" w:hAnsi="Times New Roman" w:cs="Times New Roman"/>
          <w:color w:val="000000" w:themeColor="text1"/>
          <w:sz w:val="28"/>
          <w:szCs w:val="28"/>
          <w:lang w:val="bg-BG"/>
        </w:rPr>
        <w:t>“</w:t>
      </w:r>
      <w:r w:rsidR="0056031F">
        <w:rPr>
          <w:rFonts w:ascii="Times New Roman" w:hAnsi="Times New Roman" w:cs="Times New Roman"/>
          <w:color w:val="000000" w:themeColor="text1"/>
          <w:sz w:val="28"/>
          <w:szCs w:val="28"/>
          <w:lang w:val="bg-BG"/>
        </w:rPr>
        <w:t xml:space="preserve"> </w:t>
      </w:r>
      <w:r w:rsidR="00F2791A">
        <w:rPr>
          <w:rFonts w:ascii="Times New Roman" w:hAnsi="Times New Roman" w:cs="Times New Roman"/>
          <w:color w:val="000000" w:themeColor="text1"/>
          <w:sz w:val="28"/>
          <w:szCs w:val="28"/>
          <w:lang w:val="bg-BG"/>
        </w:rPr>
        <w:t>докторантката</w:t>
      </w:r>
      <w:r w:rsidR="0056031F">
        <w:rPr>
          <w:rFonts w:ascii="Times New Roman" w:hAnsi="Times New Roman" w:cs="Times New Roman"/>
          <w:color w:val="000000" w:themeColor="text1"/>
          <w:sz w:val="28"/>
          <w:szCs w:val="28"/>
          <w:lang w:val="bg-BG"/>
        </w:rPr>
        <w:t xml:space="preserve"> </w:t>
      </w:r>
      <w:r>
        <w:rPr>
          <w:rFonts w:ascii="Times New Roman" w:hAnsi="Times New Roman" w:cs="Times New Roman"/>
          <w:color w:val="000000" w:themeColor="text1"/>
          <w:sz w:val="28"/>
          <w:szCs w:val="28"/>
          <w:lang w:val="bg-BG"/>
        </w:rPr>
        <w:t xml:space="preserve">е </w:t>
      </w:r>
      <w:r w:rsidR="0056031F">
        <w:rPr>
          <w:rFonts w:ascii="Times New Roman" w:hAnsi="Times New Roman" w:cs="Times New Roman"/>
          <w:color w:val="000000" w:themeColor="text1"/>
          <w:sz w:val="28"/>
          <w:szCs w:val="28"/>
          <w:lang w:val="bg-BG"/>
        </w:rPr>
        <w:t xml:space="preserve">зачислена към </w:t>
      </w:r>
      <w:r w:rsidR="0056031F" w:rsidRPr="0056031F">
        <w:rPr>
          <w:rFonts w:ascii="Times New Roman" w:hAnsi="Times New Roman" w:cs="Times New Roman"/>
          <w:color w:val="000000" w:themeColor="text1"/>
          <w:sz w:val="28"/>
          <w:szCs w:val="28"/>
          <w:lang w:val="bg-BG"/>
        </w:rPr>
        <w:t xml:space="preserve">катедра </w:t>
      </w:r>
      <w:r w:rsidR="00645542" w:rsidRPr="00645542">
        <w:rPr>
          <w:rFonts w:ascii="Times New Roman" w:hAnsi="Times New Roman" w:cs="Times New Roman"/>
          <w:color w:val="000000" w:themeColor="text1"/>
          <w:sz w:val="28"/>
          <w:szCs w:val="28"/>
          <w:lang w:val="bg-BG"/>
        </w:rPr>
        <w:t>"Архивистика и методика на обучението по история"</w:t>
      </w:r>
      <w:r w:rsidR="00645542">
        <w:rPr>
          <w:rFonts w:ascii="Times New Roman" w:hAnsi="Times New Roman" w:cs="Times New Roman"/>
          <w:color w:val="000000" w:themeColor="text1"/>
          <w:sz w:val="28"/>
          <w:szCs w:val="28"/>
          <w:lang w:val="bg-BG"/>
        </w:rPr>
        <w:t xml:space="preserve"> </w:t>
      </w:r>
      <w:r>
        <w:rPr>
          <w:rFonts w:ascii="Times New Roman" w:hAnsi="Times New Roman" w:cs="Times New Roman"/>
          <w:color w:val="000000" w:themeColor="text1"/>
          <w:sz w:val="28"/>
          <w:szCs w:val="28"/>
          <w:lang w:val="bg-BG"/>
        </w:rPr>
        <w:t xml:space="preserve">със срок на обучение от </w:t>
      </w:r>
      <w:r w:rsidR="00645542">
        <w:rPr>
          <w:rFonts w:ascii="Times New Roman" w:hAnsi="Times New Roman" w:cs="Times New Roman"/>
          <w:color w:val="000000" w:themeColor="text1"/>
          <w:sz w:val="28"/>
          <w:szCs w:val="28"/>
          <w:lang w:val="bg-BG"/>
        </w:rPr>
        <w:t>четири</w:t>
      </w:r>
      <w:r>
        <w:rPr>
          <w:rFonts w:ascii="Times New Roman" w:hAnsi="Times New Roman" w:cs="Times New Roman"/>
          <w:color w:val="000000" w:themeColor="text1"/>
          <w:sz w:val="28"/>
          <w:szCs w:val="28"/>
          <w:lang w:val="bg-BG"/>
        </w:rPr>
        <w:t xml:space="preserve"> години</w:t>
      </w:r>
      <w:r w:rsidR="0056031F">
        <w:rPr>
          <w:rFonts w:ascii="Times New Roman" w:hAnsi="Times New Roman" w:cs="Times New Roman"/>
          <w:color w:val="000000" w:themeColor="text1"/>
          <w:sz w:val="28"/>
          <w:szCs w:val="28"/>
          <w:lang w:val="bg-BG"/>
        </w:rPr>
        <w:t xml:space="preserve">. </w:t>
      </w:r>
      <w:r w:rsidR="005221D9">
        <w:rPr>
          <w:rFonts w:ascii="Times New Roman" w:hAnsi="Times New Roman" w:cs="Times New Roman"/>
          <w:color w:val="000000" w:themeColor="text1"/>
          <w:sz w:val="28"/>
          <w:szCs w:val="28"/>
          <w:lang w:val="bg-BG"/>
        </w:rPr>
        <w:t xml:space="preserve">След изпълнение на индивидуалния си план, </w:t>
      </w:r>
      <w:r w:rsidR="00917B7A">
        <w:rPr>
          <w:rFonts w:ascii="Times New Roman" w:hAnsi="Times New Roman" w:cs="Times New Roman"/>
          <w:color w:val="000000" w:themeColor="text1"/>
          <w:sz w:val="28"/>
          <w:szCs w:val="28"/>
          <w:lang w:val="bg-BG"/>
        </w:rPr>
        <w:t>докторант</w:t>
      </w:r>
      <w:r w:rsidR="00645542" w:rsidRPr="00645542">
        <w:t xml:space="preserve"> </w:t>
      </w:r>
      <w:r w:rsidR="00645542" w:rsidRPr="00645542">
        <w:rPr>
          <w:rFonts w:ascii="Times New Roman" w:hAnsi="Times New Roman" w:cs="Times New Roman"/>
          <w:color w:val="000000" w:themeColor="text1"/>
          <w:sz w:val="28"/>
          <w:szCs w:val="28"/>
          <w:lang w:val="bg-BG"/>
        </w:rPr>
        <w:t>Джунин</w:t>
      </w:r>
      <w:r w:rsidR="00917B7A">
        <w:rPr>
          <w:rFonts w:ascii="Times New Roman" w:hAnsi="Times New Roman" w:cs="Times New Roman"/>
          <w:color w:val="000000" w:themeColor="text1"/>
          <w:sz w:val="28"/>
          <w:szCs w:val="28"/>
          <w:lang w:val="bg-BG"/>
        </w:rPr>
        <w:t xml:space="preserve"> </w:t>
      </w:r>
      <w:r w:rsidR="005221D9">
        <w:rPr>
          <w:rFonts w:ascii="Times New Roman" w:hAnsi="Times New Roman" w:cs="Times New Roman"/>
          <w:color w:val="000000" w:themeColor="text1"/>
          <w:sz w:val="28"/>
          <w:szCs w:val="28"/>
          <w:lang w:val="bg-BG"/>
        </w:rPr>
        <w:t xml:space="preserve">е отчислена с право на защита </w:t>
      </w:r>
      <w:r w:rsidR="00917B7A">
        <w:rPr>
          <w:rFonts w:ascii="Times New Roman" w:hAnsi="Times New Roman" w:cs="Times New Roman"/>
          <w:color w:val="000000" w:themeColor="text1"/>
          <w:sz w:val="28"/>
          <w:szCs w:val="28"/>
          <w:lang w:val="bg-BG"/>
        </w:rPr>
        <w:t>с</w:t>
      </w:r>
      <w:r w:rsidR="00E7562F">
        <w:rPr>
          <w:rFonts w:ascii="Times New Roman" w:hAnsi="Times New Roman" w:cs="Times New Roman"/>
          <w:color w:val="000000" w:themeColor="text1"/>
          <w:sz w:val="28"/>
          <w:szCs w:val="28"/>
          <w:lang w:val="bg-BG"/>
        </w:rPr>
        <w:t xml:space="preserve">ъс </w:t>
      </w:r>
      <w:r w:rsidR="00917B7A">
        <w:rPr>
          <w:rFonts w:ascii="Times New Roman" w:hAnsi="Times New Roman" w:cs="Times New Roman"/>
          <w:color w:val="000000" w:themeColor="text1"/>
          <w:sz w:val="28"/>
          <w:szCs w:val="28"/>
          <w:lang w:val="bg-BG"/>
        </w:rPr>
        <w:t xml:space="preserve">Заповед </w:t>
      </w:r>
      <w:r w:rsidR="002B5EE1">
        <w:rPr>
          <w:rFonts w:ascii="Times New Roman" w:hAnsi="Times New Roman" w:cs="Times New Roman"/>
          <w:color w:val="000000" w:themeColor="text1"/>
          <w:sz w:val="28"/>
          <w:szCs w:val="28"/>
          <w:lang w:val="bg-BG"/>
        </w:rPr>
        <w:t xml:space="preserve">на </w:t>
      </w:r>
      <w:r w:rsidR="00917B7A" w:rsidRPr="00917B7A">
        <w:rPr>
          <w:rFonts w:ascii="Times New Roman" w:hAnsi="Times New Roman" w:cs="Times New Roman"/>
          <w:color w:val="000000" w:themeColor="text1"/>
          <w:sz w:val="28"/>
          <w:szCs w:val="28"/>
          <w:lang w:val="bg-BG"/>
        </w:rPr>
        <w:t xml:space="preserve">Ректора </w:t>
      </w:r>
      <w:r w:rsidR="00E7562F" w:rsidRPr="00E7562F">
        <w:rPr>
          <w:rFonts w:ascii="Times New Roman" w:hAnsi="Times New Roman" w:cs="Times New Roman"/>
          <w:color w:val="000000" w:themeColor="text1"/>
          <w:sz w:val="28"/>
          <w:szCs w:val="28"/>
          <w:lang w:val="bg-BG"/>
        </w:rPr>
        <w:t>№ РД-</w:t>
      </w:r>
      <w:r w:rsidR="00645542">
        <w:rPr>
          <w:rFonts w:ascii="Times New Roman" w:hAnsi="Times New Roman" w:cs="Times New Roman"/>
          <w:color w:val="000000" w:themeColor="text1"/>
          <w:sz w:val="28"/>
          <w:szCs w:val="28"/>
          <w:lang w:val="bg-BG"/>
        </w:rPr>
        <w:t>2</w:t>
      </w:r>
      <w:r w:rsidR="00E7562F" w:rsidRPr="00E7562F">
        <w:rPr>
          <w:rFonts w:ascii="Times New Roman" w:hAnsi="Times New Roman" w:cs="Times New Roman"/>
          <w:color w:val="000000" w:themeColor="text1"/>
          <w:sz w:val="28"/>
          <w:szCs w:val="28"/>
          <w:lang w:val="bg-BG"/>
        </w:rPr>
        <w:t>0-</w:t>
      </w:r>
      <w:r w:rsidR="00645542">
        <w:rPr>
          <w:rFonts w:ascii="Times New Roman" w:hAnsi="Times New Roman" w:cs="Times New Roman"/>
          <w:color w:val="000000" w:themeColor="text1"/>
          <w:sz w:val="28"/>
          <w:szCs w:val="28"/>
          <w:lang w:val="bg-BG"/>
        </w:rPr>
        <w:t>551</w:t>
      </w:r>
      <w:r w:rsidR="00E7562F" w:rsidRPr="00E7562F">
        <w:rPr>
          <w:rFonts w:ascii="Times New Roman" w:hAnsi="Times New Roman" w:cs="Times New Roman"/>
          <w:color w:val="000000" w:themeColor="text1"/>
          <w:sz w:val="28"/>
          <w:szCs w:val="28"/>
          <w:lang w:val="bg-BG"/>
        </w:rPr>
        <w:t>/12.0</w:t>
      </w:r>
      <w:r w:rsidR="00645542">
        <w:rPr>
          <w:rFonts w:ascii="Times New Roman" w:hAnsi="Times New Roman" w:cs="Times New Roman"/>
          <w:color w:val="000000" w:themeColor="text1"/>
          <w:sz w:val="28"/>
          <w:szCs w:val="28"/>
          <w:lang w:val="bg-BG"/>
        </w:rPr>
        <w:t>3</w:t>
      </w:r>
      <w:r w:rsidR="00E7562F" w:rsidRPr="00E7562F">
        <w:rPr>
          <w:rFonts w:ascii="Times New Roman" w:hAnsi="Times New Roman" w:cs="Times New Roman"/>
          <w:color w:val="000000" w:themeColor="text1"/>
          <w:sz w:val="28"/>
          <w:szCs w:val="28"/>
          <w:lang w:val="bg-BG"/>
        </w:rPr>
        <w:t>.2024 г.</w:t>
      </w:r>
      <w:r w:rsidR="00882D47">
        <w:rPr>
          <w:rFonts w:ascii="Times New Roman" w:hAnsi="Times New Roman" w:cs="Times New Roman"/>
          <w:color w:val="000000" w:themeColor="text1"/>
          <w:sz w:val="28"/>
          <w:szCs w:val="28"/>
          <w:lang w:val="bg-BG"/>
        </w:rPr>
        <w:t xml:space="preserve"> </w:t>
      </w:r>
      <w:r w:rsidR="005221D9" w:rsidRPr="005221D9">
        <w:rPr>
          <w:rFonts w:ascii="Times New Roman" w:hAnsi="Times New Roman" w:cs="Times New Roman"/>
          <w:color w:val="000000" w:themeColor="text1"/>
          <w:sz w:val="28"/>
          <w:szCs w:val="28"/>
          <w:lang w:val="bg-BG"/>
        </w:rPr>
        <w:t xml:space="preserve">По време на срока на докторантурата </w:t>
      </w:r>
      <w:r w:rsidR="00CD71FC">
        <w:rPr>
          <w:rFonts w:ascii="Times New Roman" w:hAnsi="Times New Roman" w:cs="Times New Roman"/>
          <w:color w:val="000000" w:themeColor="text1"/>
          <w:sz w:val="28"/>
          <w:szCs w:val="28"/>
          <w:lang w:val="bg-BG"/>
        </w:rPr>
        <w:t>няма данни за</w:t>
      </w:r>
      <w:r w:rsidR="005221D9" w:rsidRPr="005221D9">
        <w:rPr>
          <w:rFonts w:ascii="Times New Roman" w:hAnsi="Times New Roman" w:cs="Times New Roman"/>
          <w:color w:val="000000" w:themeColor="text1"/>
          <w:sz w:val="28"/>
          <w:szCs w:val="28"/>
          <w:lang w:val="bg-BG"/>
        </w:rPr>
        <w:t xml:space="preserve"> допуснати нарушения или отклонения от </w:t>
      </w:r>
      <w:r w:rsidR="005221D9" w:rsidRPr="00A74512">
        <w:rPr>
          <w:rFonts w:ascii="Times New Roman" w:hAnsi="Times New Roman" w:cs="Times New Roman"/>
          <w:i/>
          <w:color w:val="000000" w:themeColor="text1"/>
          <w:sz w:val="28"/>
          <w:szCs w:val="28"/>
          <w:lang w:val="bg-BG"/>
        </w:rPr>
        <w:t>Правилника за</w:t>
      </w:r>
      <w:r w:rsidR="00882D47">
        <w:rPr>
          <w:rFonts w:ascii="Times New Roman" w:hAnsi="Times New Roman" w:cs="Times New Roman"/>
          <w:i/>
          <w:color w:val="000000" w:themeColor="text1"/>
          <w:sz w:val="28"/>
          <w:szCs w:val="28"/>
          <w:lang w:val="bg-BG"/>
        </w:rPr>
        <w:t xml:space="preserve"> прилагане на Закона за</w:t>
      </w:r>
      <w:r w:rsidR="005221D9" w:rsidRPr="00A74512">
        <w:rPr>
          <w:rFonts w:ascii="Times New Roman" w:hAnsi="Times New Roman" w:cs="Times New Roman"/>
          <w:i/>
          <w:color w:val="000000" w:themeColor="text1"/>
          <w:sz w:val="28"/>
          <w:szCs w:val="28"/>
          <w:lang w:val="bg-BG"/>
        </w:rPr>
        <w:t xml:space="preserve"> </w:t>
      </w:r>
      <w:r w:rsidR="00CD71FC" w:rsidRPr="00A74512">
        <w:rPr>
          <w:rFonts w:ascii="Times New Roman" w:hAnsi="Times New Roman" w:cs="Times New Roman"/>
          <w:i/>
          <w:color w:val="000000" w:themeColor="text1"/>
          <w:sz w:val="28"/>
          <w:szCs w:val="28"/>
          <w:lang w:val="bg-BG"/>
        </w:rPr>
        <w:t>развитието на академичния състав</w:t>
      </w:r>
      <w:r w:rsidR="00CD71FC">
        <w:rPr>
          <w:rFonts w:ascii="Times New Roman" w:hAnsi="Times New Roman" w:cs="Times New Roman"/>
          <w:color w:val="000000" w:themeColor="text1"/>
          <w:sz w:val="28"/>
          <w:szCs w:val="28"/>
          <w:lang w:val="bg-BG"/>
        </w:rPr>
        <w:t xml:space="preserve"> </w:t>
      </w:r>
      <w:r w:rsidR="00DD63D9" w:rsidRPr="00882D47">
        <w:rPr>
          <w:rFonts w:ascii="Times New Roman" w:hAnsi="Times New Roman" w:cs="Times New Roman"/>
          <w:i/>
          <w:color w:val="000000" w:themeColor="text1"/>
          <w:sz w:val="28"/>
          <w:szCs w:val="28"/>
          <w:lang w:val="bg-BG"/>
        </w:rPr>
        <w:t xml:space="preserve">в </w:t>
      </w:r>
      <w:r w:rsidR="00882D47" w:rsidRPr="00882D47">
        <w:rPr>
          <w:rFonts w:ascii="Times New Roman" w:hAnsi="Times New Roman" w:cs="Times New Roman"/>
          <w:i/>
          <w:color w:val="000000" w:themeColor="text1"/>
          <w:sz w:val="28"/>
          <w:szCs w:val="28"/>
          <w:lang w:val="bg-BG"/>
        </w:rPr>
        <w:t>Република България</w:t>
      </w:r>
      <w:r w:rsidR="00882D47">
        <w:rPr>
          <w:rFonts w:ascii="Times New Roman" w:hAnsi="Times New Roman" w:cs="Times New Roman"/>
          <w:color w:val="000000" w:themeColor="text1"/>
          <w:sz w:val="28"/>
          <w:szCs w:val="28"/>
          <w:lang w:val="bg-BG"/>
        </w:rPr>
        <w:t>.</w:t>
      </w:r>
      <w:r w:rsidR="005221D9" w:rsidRPr="005221D9">
        <w:rPr>
          <w:rFonts w:ascii="Times New Roman" w:hAnsi="Times New Roman" w:cs="Times New Roman"/>
          <w:color w:val="000000" w:themeColor="text1"/>
          <w:sz w:val="28"/>
          <w:szCs w:val="28"/>
          <w:lang w:val="bg-BG"/>
        </w:rPr>
        <w:t xml:space="preserve"> </w:t>
      </w:r>
    </w:p>
    <w:p w14:paraId="15F0D1DC" w14:textId="092ABB0B" w:rsidR="00CB2C1A" w:rsidRPr="00CB2C1A" w:rsidRDefault="00CB2C1A" w:rsidP="009B5207">
      <w:pPr>
        <w:pStyle w:val="ListParagraph"/>
        <w:numPr>
          <w:ilvl w:val="1"/>
          <w:numId w:val="21"/>
        </w:numPr>
        <w:spacing w:after="0" w:line="276" w:lineRule="auto"/>
        <w:ind w:left="0" w:firstLine="567"/>
        <w:jc w:val="both"/>
        <w:rPr>
          <w:rFonts w:ascii="Times New Roman" w:hAnsi="Times New Roman" w:cs="Times New Roman"/>
          <w:b/>
          <w:color w:val="000000" w:themeColor="text1"/>
          <w:sz w:val="28"/>
          <w:szCs w:val="28"/>
          <w:lang w:val="bg-BG"/>
        </w:rPr>
      </w:pPr>
      <w:r w:rsidRPr="00CB2C1A">
        <w:rPr>
          <w:rFonts w:ascii="Times New Roman" w:hAnsi="Times New Roman" w:cs="Times New Roman"/>
          <w:b/>
          <w:color w:val="000000" w:themeColor="text1"/>
          <w:sz w:val="28"/>
          <w:szCs w:val="28"/>
          <w:lang w:val="bg-BG"/>
        </w:rPr>
        <w:t>Данни за дисертацията</w:t>
      </w:r>
      <w:r w:rsidR="007702A0">
        <w:rPr>
          <w:rFonts w:ascii="Times New Roman" w:hAnsi="Times New Roman" w:cs="Times New Roman"/>
          <w:b/>
          <w:color w:val="000000" w:themeColor="text1"/>
          <w:sz w:val="28"/>
          <w:szCs w:val="28"/>
          <w:lang w:val="bg-BG"/>
        </w:rPr>
        <w:t>,</w:t>
      </w:r>
      <w:r w:rsidRPr="00CB2C1A">
        <w:rPr>
          <w:rFonts w:ascii="Times New Roman" w:hAnsi="Times New Roman" w:cs="Times New Roman"/>
          <w:b/>
          <w:color w:val="000000" w:themeColor="text1"/>
          <w:sz w:val="28"/>
          <w:szCs w:val="28"/>
          <w:lang w:val="bg-BG"/>
        </w:rPr>
        <w:t xml:space="preserve"> автореферата</w:t>
      </w:r>
      <w:r w:rsidR="007702A0">
        <w:rPr>
          <w:rFonts w:ascii="Times New Roman" w:hAnsi="Times New Roman" w:cs="Times New Roman"/>
          <w:b/>
          <w:color w:val="000000" w:themeColor="text1"/>
          <w:sz w:val="28"/>
          <w:szCs w:val="28"/>
          <w:lang w:val="bg-BG"/>
        </w:rPr>
        <w:t xml:space="preserve"> и публикациите</w:t>
      </w:r>
    </w:p>
    <w:p w14:paraId="69BEF854" w14:textId="69E4ECAF" w:rsidR="00D727F8" w:rsidRDefault="000B57C0" w:rsidP="0066571E">
      <w:pPr>
        <w:spacing w:after="0" w:line="276" w:lineRule="auto"/>
        <w:ind w:firstLine="567"/>
        <w:jc w:val="both"/>
        <w:rPr>
          <w:rFonts w:ascii="Times New Roman" w:hAnsi="Times New Roman" w:cs="Times New Roman"/>
          <w:color w:val="000000" w:themeColor="text1"/>
          <w:sz w:val="28"/>
          <w:szCs w:val="28"/>
          <w:lang w:val="bg-BG"/>
        </w:rPr>
      </w:pPr>
      <w:r w:rsidRPr="000B57C0">
        <w:rPr>
          <w:rFonts w:ascii="Times New Roman" w:hAnsi="Times New Roman" w:cs="Times New Roman"/>
          <w:color w:val="000000" w:themeColor="text1"/>
          <w:sz w:val="28"/>
          <w:szCs w:val="28"/>
          <w:lang w:val="bg-BG"/>
        </w:rPr>
        <w:t xml:space="preserve">Представената за становище дисертация </w:t>
      </w:r>
      <w:bookmarkStart w:id="2" w:name="_Hlk189843347"/>
      <w:r w:rsidRPr="000B57C0">
        <w:rPr>
          <w:rFonts w:ascii="Times New Roman" w:hAnsi="Times New Roman" w:cs="Times New Roman"/>
          <w:color w:val="000000" w:themeColor="text1"/>
          <w:sz w:val="28"/>
          <w:szCs w:val="28"/>
          <w:lang w:val="bg-BG"/>
        </w:rPr>
        <w:t>е самостоятелно изследване</w:t>
      </w:r>
      <w:r w:rsidR="00105BFB">
        <w:rPr>
          <w:rFonts w:ascii="Times New Roman" w:hAnsi="Times New Roman" w:cs="Times New Roman"/>
          <w:color w:val="000000" w:themeColor="text1"/>
          <w:sz w:val="28"/>
          <w:szCs w:val="28"/>
          <w:lang w:val="bg-BG"/>
        </w:rPr>
        <w:t xml:space="preserve"> </w:t>
      </w:r>
      <w:r w:rsidR="00203092">
        <w:rPr>
          <w:rFonts w:ascii="Times New Roman" w:hAnsi="Times New Roman" w:cs="Times New Roman"/>
          <w:color w:val="000000" w:themeColor="text1"/>
          <w:sz w:val="28"/>
          <w:szCs w:val="28"/>
          <w:lang w:val="bg-BG"/>
        </w:rPr>
        <w:t xml:space="preserve">с общ </w:t>
      </w:r>
      <w:r w:rsidR="00105BFB">
        <w:rPr>
          <w:rFonts w:ascii="Times New Roman" w:hAnsi="Times New Roman" w:cs="Times New Roman"/>
          <w:color w:val="000000" w:themeColor="text1"/>
          <w:sz w:val="28"/>
          <w:szCs w:val="28"/>
          <w:lang w:val="bg-BG"/>
        </w:rPr>
        <w:t>обем от 2</w:t>
      </w:r>
      <w:r w:rsidR="001B2E7C">
        <w:rPr>
          <w:rFonts w:ascii="Times New Roman" w:hAnsi="Times New Roman" w:cs="Times New Roman"/>
          <w:color w:val="000000" w:themeColor="text1"/>
          <w:sz w:val="28"/>
          <w:szCs w:val="28"/>
          <w:lang w:val="bg-BG"/>
        </w:rPr>
        <w:t>59</w:t>
      </w:r>
      <w:r w:rsidR="00105BFB">
        <w:rPr>
          <w:rFonts w:ascii="Times New Roman" w:hAnsi="Times New Roman" w:cs="Times New Roman"/>
          <w:color w:val="000000" w:themeColor="text1"/>
          <w:sz w:val="28"/>
          <w:szCs w:val="28"/>
          <w:lang w:val="bg-BG"/>
        </w:rPr>
        <w:t xml:space="preserve"> страници</w:t>
      </w:r>
      <w:bookmarkEnd w:id="2"/>
      <w:r w:rsidR="00203092">
        <w:rPr>
          <w:rFonts w:ascii="Times New Roman" w:hAnsi="Times New Roman" w:cs="Times New Roman"/>
          <w:color w:val="000000" w:themeColor="text1"/>
          <w:sz w:val="28"/>
          <w:szCs w:val="28"/>
          <w:lang w:val="bg-BG"/>
        </w:rPr>
        <w:t xml:space="preserve"> и се състои от </w:t>
      </w:r>
      <w:r w:rsidR="000C3730">
        <w:rPr>
          <w:rFonts w:ascii="Times New Roman" w:hAnsi="Times New Roman" w:cs="Times New Roman"/>
          <w:color w:val="000000" w:themeColor="text1"/>
          <w:sz w:val="28"/>
          <w:szCs w:val="28"/>
          <w:lang w:val="bg-BG"/>
        </w:rPr>
        <w:t>увод</w:t>
      </w:r>
      <w:r w:rsidR="00CB2C1A" w:rsidRPr="00CB2C1A">
        <w:rPr>
          <w:rFonts w:ascii="Times New Roman" w:hAnsi="Times New Roman" w:cs="Times New Roman"/>
          <w:color w:val="000000" w:themeColor="text1"/>
          <w:sz w:val="28"/>
          <w:szCs w:val="28"/>
          <w:lang w:val="bg-BG"/>
        </w:rPr>
        <w:t xml:space="preserve">, </w:t>
      </w:r>
      <w:r w:rsidR="001B2E7C">
        <w:rPr>
          <w:rFonts w:ascii="Times New Roman" w:hAnsi="Times New Roman" w:cs="Times New Roman"/>
          <w:color w:val="000000" w:themeColor="text1"/>
          <w:sz w:val="28"/>
          <w:szCs w:val="28"/>
          <w:lang w:val="bg-BG"/>
        </w:rPr>
        <w:t>три</w:t>
      </w:r>
      <w:r w:rsidR="00203092">
        <w:rPr>
          <w:rFonts w:ascii="Times New Roman" w:hAnsi="Times New Roman" w:cs="Times New Roman"/>
          <w:color w:val="000000" w:themeColor="text1"/>
          <w:sz w:val="28"/>
          <w:szCs w:val="28"/>
          <w:lang w:val="bg-BG"/>
        </w:rPr>
        <w:t xml:space="preserve"> глави</w:t>
      </w:r>
      <w:r w:rsidR="00CB2C1A" w:rsidRPr="00CB2C1A">
        <w:rPr>
          <w:rFonts w:ascii="Times New Roman" w:hAnsi="Times New Roman" w:cs="Times New Roman"/>
          <w:color w:val="000000" w:themeColor="text1"/>
          <w:sz w:val="28"/>
          <w:szCs w:val="28"/>
          <w:lang w:val="bg-BG"/>
        </w:rPr>
        <w:t>, заключение, приложения</w:t>
      </w:r>
      <w:r w:rsidR="00E24E07">
        <w:rPr>
          <w:rFonts w:ascii="Times New Roman" w:hAnsi="Times New Roman" w:cs="Times New Roman"/>
          <w:color w:val="000000" w:themeColor="text1"/>
          <w:sz w:val="28"/>
          <w:szCs w:val="28"/>
          <w:lang w:val="bg-BG"/>
        </w:rPr>
        <w:t xml:space="preserve"> и използвани източници</w:t>
      </w:r>
      <w:r w:rsidR="00CB2C1A" w:rsidRPr="003662B7">
        <w:rPr>
          <w:rFonts w:ascii="Times New Roman" w:hAnsi="Times New Roman" w:cs="Times New Roman"/>
          <w:color w:val="000000" w:themeColor="text1"/>
          <w:sz w:val="28"/>
          <w:szCs w:val="28"/>
          <w:lang w:val="bg-BG"/>
        </w:rPr>
        <w:t>.</w:t>
      </w:r>
      <w:r w:rsidR="00203092">
        <w:rPr>
          <w:rFonts w:ascii="Times New Roman" w:hAnsi="Times New Roman" w:cs="Times New Roman"/>
          <w:color w:val="000000" w:themeColor="text1"/>
          <w:sz w:val="28"/>
          <w:szCs w:val="28"/>
          <w:lang w:val="bg-BG"/>
        </w:rPr>
        <w:t xml:space="preserve"> Авторовото изследване, посветено на </w:t>
      </w:r>
      <w:r w:rsidR="00E24E07">
        <w:rPr>
          <w:rFonts w:ascii="Times New Roman" w:hAnsi="Times New Roman" w:cs="Times New Roman"/>
          <w:color w:val="000000" w:themeColor="text1"/>
          <w:sz w:val="28"/>
          <w:szCs w:val="28"/>
          <w:lang w:val="bg-BG"/>
        </w:rPr>
        <w:t>училищното образование в Неврокопско в периода 1912-2020 г.</w:t>
      </w:r>
      <w:r w:rsidR="00203092">
        <w:rPr>
          <w:rFonts w:ascii="Times New Roman" w:hAnsi="Times New Roman" w:cs="Times New Roman"/>
          <w:color w:val="000000" w:themeColor="text1"/>
          <w:sz w:val="28"/>
          <w:szCs w:val="28"/>
          <w:lang w:val="bg-BG"/>
        </w:rPr>
        <w:t xml:space="preserve"> включва 1</w:t>
      </w:r>
      <w:r w:rsidR="00E24E07">
        <w:rPr>
          <w:rFonts w:ascii="Times New Roman" w:hAnsi="Times New Roman" w:cs="Times New Roman"/>
          <w:color w:val="000000" w:themeColor="text1"/>
          <w:sz w:val="28"/>
          <w:szCs w:val="28"/>
          <w:lang w:val="bg-BG"/>
        </w:rPr>
        <w:t>80</w:t>
      </w:r>
      <w:r w:rsidR="00203092">
        <w:rPr>
          <w:rFonts w:ascii="Times New Roman" w:hAnsi="Times New Roman" w:cs="Times New Roman"/>
          <w:color w:val="000000" w:themeColor="text1"/>
          <w:sz w:val="28"/>
          <w:szCs w:val="28"/>
          <w:lang w:val="bg-BG"/>
        </w:rPr>
        <w:t xml:space="preserve"> страниц</w:t>
      </w:r>
      <w:r w:rsidR="00154BE3">
        <w:rPr>
          <w:rFonts w:ascii="Times New Roman" w:hAnsi="Times New Roman" w:cs="Times New Roman"/>
          <w:color w:val="000000" w:themeColor="text1"/>
          <w:sz w:val="28"/>
          <w:szCs w:val="28"/>
          <w:lang w:val="bg-BG"/>
        </w:rPr>
        <w:t>и</w:t>
      </w:r>
      <w:r w:rsidR="008D01FF">
        <w:rPr>
          <w:rFonts w:ascii="Times New Roman" w:hAnsi="Times New Roman" w:cs="Times New Roman"/>
          <w:color w:val="000000" w:themeColor="text1"/>
          <w:sz w:val="28"/>
          <w:szCs w:val="28"/>
          <w:lang w:val="bg-BG"/>
        </w:rPr>
        <w:t>, а останалите съдържат доказателствен материал от проведени теренни интервюта и историография</w:t>
      </w:r>
      <w:r w:rsidR="009D406C">
        <w:rPr>
          <w:rFonts w:ascii="Times New Roman" w:hAnsi="Times New Roman" w:cs="Times New Roman"/>
          <w:color w:val="000000" w:themeColor="text1"/>
          <w:sz w:val="28"/>
          <w:szCs w:val="28"/>
          <w:lang w:val="bg-BG"/>
        </w:rPr>
        <w:t>.</w:t>
      </w:r>
      <w:r w:rsidR="0066571E">
        <w:rPr>
          <w:rFonts w:ascii="Times New Roman" w:hAnsi="Times New Roman" w:cs="Times New Roman"/>
          <w:color w:val="000000" w:themeColor="text1"/>
          <w:sz w:val="28"/>
          <w:szCs w:val="28"/>
          <w:lang w:val="bg-BG"/>
        </w:rPr>
        <w:t xml:space="preserve"> </w:t>
      </w:r>
      <w:r w:rsidR="00D727F8">
        <w:rPr>
          <w:rFonts w:ascii="Times New Roman" w:hAnsi="Times New Roman" w:cs="Times New Roman"/>
          <w:color w:val="000000" w:themeColor="text1"/>
          <w:sz w:val="28"/>
          <w:szCs w:val="28"/>
          <w:lang w:val="bg-BG"/>
        </w:rPr>
        <w:t>Самото и</w:t>
      </w:r>
      <w:r w:rsidR="00D727F8" w:rsidRPr="00D727F8">
        <w:rPr>
          <w:rFonts w:ascii="Times New Roman" w:hAnsi="Times New Roman" w:cs="Times New Roman"/>
          <w:color w:val="000000" w:themeColor="text1"/>
          <w:sz w:val="28"/>
          <w:szCs w:val="28"/>
          <w:lang w:val="bg-BG"/>
        </w:rPr>
        <w:t>зложение</w:t>
      </w:r>
      <w:r w:rsidR="00D727F8">
        <w:rPr>
          <w:rFonts w:ascii="Times New Roman" w:hAnsi="Times New Roman" w:cs="Times New Roman"/>
          <w:color w:val="000000" w:themeColor="text1"/>
          <w:sz w:val="28"/>
          <w:szCs w:val="28"/>
          <w:lang w:val="bg-BG"/>
        </w:rPr>
        <w:t xml:space="preserve"> на текста</w:t>
      </w:r>
      <w:r w:rsidR="00D727F8" w:rsidRPr="00D727F8">
        <w:rPr>
          <w:rFonts w:ascii="Times New Roman" w:hAnsi="Times New Roman" w:cs="Times New Roman"/>
          <w:color w:val="000000" w:themeColor="text1"/>
          <w:sz w:val="28"/>
          <w:szCs w:val="28"/>
          <w:lang w:val="bg-BG"/>
        </w:rPr>
        <w:t xml:space="preserve"> е </w:t>
      </w:r>
      <w:r w:rsidR="00D727F8">
        <w:rPr>
          <w:rFonts w:ascii="Times New Roman" w:hAnsi="Times New Roman" w:cs="Times New Roman"/>
          <w:color w:val="000000" w:themeColor="text1"/>
          <w:sz w:val="28"/>
          <w:szCs w:val="28"/>
          <w:lang w:val="bg-BG"/>
        </w:rPr>
        <w:t>подкрепено от</w:t>
      </w:r>
      <w:r w:rsidR="00D727F8" w:rsidRPr="00D727F8">
        <w:rPr>
          <w:rFonts w:ascii="Times New Roman" w:hAnsi="Times New Roman" w:cs="Times New Roman"/>
          <w:color w:val="000000" w:themeColor="text1"/>
          <w:sz w:val="28"/>
          <w:szCs w:val="28"/>
          <w:lang w:val="bg-BG"/>
        </w:rPr>
        <w:t xml:space="preserve"> библиографска осведоменост</w:t>
      </w:r>
      <w:r w:rsidR="00D727F8">
        <w:rPr>
          <w:rFonts w:ascii="Times New Roman" w:hAnsi="Times New Roman" w:cs="Times New Roman"/>
          <w:color w:val="000000" w:themeColor="text1"/>
          <w:sz w:val="28"/>
          <w:szCs w:val="28"/>
          <w:lang w:val="bg-BG"/>
        </w:rPr>
        <w:t xml:space="preserve">, но прави впечатление, че </w:t>
      </w:r>
      <w:r w:rsidR="00177CF2">
        <w:rPr>
          <w:rFonts w:ascii="Times New Roman" w:hAnsi="Times New Roman" w:cs="Times New Roman"/>
          <w:color w:val="000000" w:themeColor="text1"/>
          <w:sz w:val="28"/>
          <w:szCs w:val="28"/>
          <w:lang w:val="bg-BG"/>
        </w:rPr>
        <w:t>е</w:t>
      </w:r>
      <w:r w:rsidR="00D727F8">
        <w:rPr>
          <w:rFonts w:ascii="Times New Roman" w:hAnsi="Times New Roman" w:cs="Times New Roman"/>
          <w:color w:val="000000" w:themeColor="text1"/>
          <w:sz w:val="28"/>
          <w:szCs w:val="28"/>
          <w:lang w:val="bg-BG"/>
        </w:rPr>
        <w:t xml:space="preserve"> използван</w:t>
      </w:r>
      <w:r w:rsidR="00177CF2">
        <w:rPr>
          <w:rFonts w:ascii="Times New Roman" w:hAnsi="Times New Roman" w:cs="Times New Roman"/>
          <w:color w:val="000000" w:themeColor="text1"/>
          <w:sz w:val="28"/>
          <w:szCs w:val="28"/>
          <w:lang w:val="bg-BG"/>
        </w:rPr>
        <w:t>а</w:t>
      </w:r>
      <w:r w:rsidR="00D727F8">
        <w:rPr>
          <w:rFonts w:ascii="Times New Roman" w:hAnsi="Times New Roman" w:cs="Times New Roman"/>
          <w:color w:val="000000" w:themeColor="text1"/>
          <w:sz w:val="28"/>
          <w:szCs w:val="28"/>
          <w:lang w:val="bg-BG"/>
        </w:rPr>
        <w:t xml:space="preserve"> само една част от приложения списък </w:t>
      </w:r>
      <w:r w:rsidR="008C016D">
        <w:rPr>
          <w:rFonts w:ascii="Times New Roman" w:hAnsi="Times New Roman" w:cs="Times New Roman"/>
          <w:color w:val="000000" w:themeColor="text1"/>
          <w:sz w:val="28"/>
          <w:szCs w:val="28"/>
          <w:lang w:val="bg-BG"/>
        </w:rPr>
        <w:t>на източниците</w:t>
      </w:r>
      <w:r w:rsidR="00D727F8">
        <w:rPr>
          <w:rFonts w:ascii="Times New Roman" w:hAnsi="Times New Roman" w:cs="Times New Roman"/>
          <w:color w:val="000000" w:themeColor="text1"/>
          <w:sz w:val="28"/>
          <w:szCs w:val="28"/>
          <w:lang w:val="bg-BG"/>
        </w:rPr>
        <w:t xml:space="preserve">. </w:t>
      </w:r>
      <w:r w:rsidR="00154BE3">
        <w:rPr>
          <w:rFonts w:ascii="Times New Roman" w:hAnsi="Times New Roman" w:cs="Times New Roman"/>
          <w:color w:val="000000" w:themeColor="text1"/>
          <w:sz w:val="28"/>
          <w:szCs w:val="28"/>
          <w:lang w:val="bg-BG"/>
        </w:rPr>
        <w:t xml:space="preserve">В дисертационното изследване </w:t>
      </w:r>
      <w:r w:rsidR="00D727F8" w:rsidRPr="00D727F8">
        <w:rPr>
          <w:rFonts w:ascii="Times New Roman" w:hAnsi="Times New Roman" w:cs="Times New Roman"/>
          <w:color w:val="000000" w:themeColor="text1"/>
          <w:sz w:val="28"/>
          <w:szCs w:val="28"/>
          <w:lang w:val="bg-BG"/>
        </w:rPr>
        <w:t>не се откриват елементи на плагиатство.</w:t>
      </w:r>
    </w:p>
    <w:p w14:paraId="6B61FCA8" w14:textId="760EBA0E" w:rsidR="00780496" w:rsidRDefault="0066571E" w:rsidP="00780496">
      <w:pPr>
        <w:spacing w:after="0" w:line="276" w:lineRule="auto"/>
        <w:ind w:firstLine="567"/>
        <w:jc w:val="both"/>
        <w:rPr>
          <w:rFonts w:ascii="Times New Roman" w:hAnsi="Times New Roman" w:cs="Times New Roman"/>
          <w:color w:val="000000" w:themeColor="text1"/>
          <w:sz w:val="28"/>
          <w:szCs w:val="28"/>
          <w:lang w:val="bg-BG"/>
        </w:rPr>
      </w:pPr>
      <w:r w:rsidRPr="0066571E">
        <w:rPr>
          <w:rFonts w:ascii="Times New Roman" w:hAnsi="Times New Roman" w:cs="Times New Roman"/>
          <w:color w:val="000000" w:themeColor="text1"/>
          <w:sz w:val="28"/>
          <w:szCs w:val="28"/>
          <w:lang w:val="bg-BG"/>
        </w:rPr>
        <w:t xml:space="preserve">Предложената структура </w:t>
      </w:r>
      <w:r>
        <w:rPr>
          <w:rFonts w:ascii="Times New Roman" w:hAnsi="Times New Roman" w:cs="Times New Roman"/>
          <w:color w:val="000000" w:themeColor="text1"/>
          <w:sz w:val="28"/>
          <w:szCs w:val="28"/>
          <w:lang w:val="bg-BG"/>
        </w:rPr>
        <w:t xml:space="preserve">на изследването </w:t>
      </w:r>
      <w:r w:rsidRPr="0066571E">
        <w:rPr>
          <w:rFonts w:ascii="Times New Roman" w:hAnsi="Times New Roman" w:cs="Times New Roman"/>
          <w:color w:val="000000" w:themeColor="text1"/>
          <w:sz w:val="28"/>
          <w:szCs w:val="28"/>
          <w:lang w:val="bg-BG"/>
        </w:rPr>
        <w:t>е по-скоро нестандартна</w:t>
      </w:r>
      <w:r>
        <w:rPr>
          <w:rFonts w:ascii="Times New Roman" w:hAnsi="Times New Roman" w:cs="Times New Roman"/>
          <w:color w:val="000000" w:themeColor="text1"/>
          <w:sz w:val="28"/>
          <w:szCs w:val="28"/>
          <w:lang w:val="bg-BG"/>
        </w:rPr>
        <w:t xml:space="preserve">, защото са включени компоненти като декларация за оригиналност, </w:t>
      </w:r>
      <w:r w:rsidR="005E3195">
        <w:rPr>
          <w:rFonts w:ascii="Times New Roman" w:hAnsi="Times New Roman" w:cs="Times New Roman"/>
          <w:color w:val="000000" w:themeColor="text1"/>
          <w:sz w:val="28"/>
          <w:szCs w:val="28"/>
          <w:lang w:val="bg-BG"/>
        </w:rPr>
        <w:t xml:space="preserve">резюме, анотация, ключови думи, изводи, препоръки/приноси, които не би </w:t>
      </w:r>
      <w:r w:rsidR="008C016D">
        <w:rPr>
          <w:rFonts w:ascii="Times New Roman" w:hAnsi="Times New Roman" w:cs="Times New Roman"/>
          <w:color w:val="000000" w:themeColor="text1"/>
          <w:sz w:val="28"/>
          <w:szCs w:val="28"/>
          <w:lang w:val="bg-BG"/>
        </w:rPr>
        <w:t>следвало</w:t>
      </w:r>
      <w:r w:rsidR="005E3195">
        <w:rPr>
          <w:rFonts w:ascii="Times New Roman" w:hAnsi="Times New Roman" w:cs="Times New Roman"/>
          <w:color w:val="000000" w:themeColor="text1"/>
          <w:sz w:val="28"/>
          <w:szCs w:val="28"/>
          <w:lang w:val="bg-BG"/>
        </w:rPr>
        <w:t xml:space="preserve"> да се извеждат като самостоятелни части. Забелязва се разминаване в изписване на заглавието на дисертацията – на титулната страница е „Училищ</w:t>
      </w:r>
      <w:r w:rsidR="005E3195" w:rsidRPr="005E3195">
        <w:rPr>
          <w:rFonts w:ascii="Times New Roman" w:hAnsi="Times New Roman" w:cs="Times New Roman"/>
          <w:b/>
          <w:color w:val="000000" w:themeColor="text1"/>
          <w:sz w:val="28"/>
          <w:szCs w:val="28"/>
          <w:lang w:val="bg-BG"/>
        </w:rPr>
        <w:t>но</w:t>
      </w:r>
      <w:r w:rsidR="005E3195">
        <w:rPr>
          <w:rFonts w:ascii="Times New Roman" w:hAnsi="Times New Roman" w:cs="Times New Roman"/>
          <w:color w:val="000000" w:themeColor="text1"/>
          <w:sz w:val="28"/>
          <w:szCs w:val="28"/>
          <w:lang w:val="bg-BG"/>
        </w:rPr>
        <w:t xml:space="preserve"> образование </w:t>
      </w:r>
      <w:bookmarkStart w:id="3" w:name="_Hlk198724820"/>
      <w:r w:rsidR="005E3195">
        <w:rPr>
          <w:rFonts w:ascii="Times New Roman" w:hAnsi="Times New Roman" w:cs="Times New Roman"/>
          <w:color w:val="000000" w:themeColor="text1"/>
          <w:sz w:val="28"/>
          <w:szCs w:val="28"/>
          <w:lang w:val="bg-BG"/>
        </w:rPr>
        <w:t>в Неврокопско от 1912 до 2020 г</w:t>
      </w:r>
      <w:bookmarkEnd w:id="3"/>
      <w:r w:rsidR="005E3195">
        <w:rPr>
          <w:rFonts w:ascii="Times New Roman" w:hAnsi="Times New Roman" w:cs="Times New Roman"/>
          <w:color w:val="000000" w:themeColor="text1"/>
          <w:sz w:val="28"/>
          <w:szCs w:val="28"/>
          <w:lang w:val="bg-BG"/>
        </w:rPr>
        <w:t xml:space="preserve">.“, а в текста (с. 2, 6, 7, 16) </w:t>
      </w:r>
      <w:r w:rsidR="00C04CED">
        <w:rPr>
          <w:rFonts w:ascii="Times New Roman" w:hAnsi="Times New Roman" w:cs="Times New Roman"/>
          <w:color w:val="000000" w:themeColor="text1"/>
          <w:sz w:val="28"/>
          <w:szCs w:val="28"/>
          <w:lang w:val="bg-BG"/>
        </w:rPr>
        <w:t>с</w:t>
      </w:r>
      <w:r w:rsidR="005E3195">
        <w:rPr>
          <w:rFonts w:ascii="Times New Roman" w:hAnsi="Times New Roman" w:cs="Times New Roman"/>
          <w:color w:val="000000" w:themeColor="text1"/>
          <w:sz w:val="28"/>
          <w:szCs w:val="28"/>
          <w:lang w:val="bg-BG"/>
        </w:rPr>
        <w:t>е</w:t>
      </w:r>
      <w:r w:rsidR="00C04CED">
        <w:rPr>
          <w:rFonts w:ascii="Times New Roman" w:hAnsi="Times New Roman" w:cs="Times New Roman"/>
          <w:color w:val="000000" w:themeColor="text1"/>
          <w:sz w:val="28"/>
          <w:szCs w:val="28"/>
          <w:lang w:val="bg-BG"/>
        </w:rPr>
        <w:t xml:space="preserve"> </w:t>
      </w:r>
      <w:r w:rsidR="00045623">
        <w:rPr>
          <w:rFonts w:ascii="Times New Roman" w:hAnsi="Times New Roman" w:cs="Times New Roman"/>
          <w:color w:val="000000" w:themeColor="text1"/>
          <w:sz w:val="28"/>
          <w:szCs w:val="28"/>
          <w:lang w:val="bg-BG"/>
        </w:rPr>
        <w:t>чете</w:t>
      </w:r>
      <w:r w:rsidR="005E3195">
        <w:rPr>
          <w:rFonts w:ascii="Times New Roman" w:hAnsi="Times New Roman" w:cs="Times New Roman"/>
          <w:color w:val="000000" w:themeColor="text1"/>
          <w:sz w:val="28"/>
          <w:szCs w:val="28"/>
          <w:lang w:val="bg-BG"/>
        </w:rPr>
        <w:t xml:space="preserve"> „Училищно</w:t>
      </w:r>
      <w:r w:rsidR="005E3195" w:rsidRPr="005E3195">
        <w:rPr>
          <w:rFonts w:ascii="Times New Roman" w:hAnsi="Times New Roman" w:cs="Times New Roman"/>
          <w:b/>
          <w:color w:val="000000" w:themeColor="text1"/>
          <w:sz w:val="28"/>
          <w:szCs w:val="28"/>
          <w:lang w:val="bg-BG"/>
        </w:rPr>
        <w:t>то</w:t>
      </w:r>
      <w:r w:rsidR="005E3195">
        <w:rPr>
          <w:rFonts w:ascii="Times New Roman" w:hAnsi="Times New Roman" w:cs="Times New Roman"/>
          <w:color w:val="000000" w:themeColor="text1"/>
          <w:sz w:val="28"/>
          <w:szCs w:val="28"/>
          <w:lang w:val="bg-BG"/>
        </w:rPr>
        <w:t xml:space="preserve"> образование</w:t>
      </w:r>
      <w:r w:rsidR="005E3195" w:rsidRPr="005E3195">
        <w:t xml:space="preserve"> </w:t>
      </w:r>
      <w:r w:rsidR="005E3195" w:rsidRPr="005E3195">
        <w:rPr>
          <w:rFonts w:ascii="Times New Roman" w:hAnsi="Times New Roman" w:cs="Times New Roman"/>
          <w:color w:val="000000" w:themeColor="text1"/>
          <w:sz w:val="28"/>
          <w:szCs w:val="28"/>
          <w:lang w:val="bg-BG"/>
        </w:rPr>
        <w:t>в Неврокопско от 1912 до 2020 г</w:t>
      </w:r>
      <w:r w:rsidR="005E3195">
        <w:rPr>
          <w:rFonts w:ascii="Times New Roman" w:hAnsi="Times New Roman" w:cs="Times New Roman"/>
          <w:color w:val="000000" w:themeColor="text1"/>
          <w:sz w:val="28"/>
          <w:szCs w:val="28"/>
          <w:lang w:val="bg-BG"/>
        </w:rPr>
        <w:t>.“</w:t>
      </w:r>
      <w:r w:rsidR="00045623">
        <w:rPr>
          <w:rFonts w:ascii="Times New Roman" w:hAnsi="Times New Roman" w:cs="Times New Roman"/>
          <w:color w:val="000000" w:themeColor="text1"/>
          <w:sz w:val="28"/>
          <w:szCs w:val="28"/>
          <w:lang w:val="bg-BG"/>
        </w:rPr>
        <w:t>, което може да се възприеме за некоректна подмяна.</w:t>
      </w:r>
    </w:p>
    <w:p w14:paraId="2E3BB2BF" w14:textId="6C5CF595" w:rsidR="00426AAF" w:rsidRDefault="00FB70ED" w:rsidP="00780496">
      <w:pPr>
        <w:spacing w:after="0" w:line="276" w:lineRule="auto"/>
        <w:ind w:firstLine="567"/>
        <w:jc w:val="both"/>
        <w:rPr>
          <w:rFonts w:ascii="Times New Roman" w:hAnsi="Times New Roman" w:cs="Times New Roman"/>
          <w:color w:val="000000" w:themeColor="text1"/>
          <w:sz w:val="28"/>
          <w:szCs w:val="28"/>
          <w:lang w:val="bg-BG"/>
        </w:rPr>
      </w:pPr>
      <w:r>
        <w:rPr>
          <w:rFonts w:ascii="Times New Roman" w:hAnsi="Times New Roman" w:cs="Times New Roman"/>
          <w:color w:val="000000" w:themeColor="text1"/>
          <w:sz w:val="28"/>
          <w:szCs w:val="28"/>
          <w:lang w:val="bg-BG"/>
        </w:rPr>
        <w:t>Авторефератът</w:t>
      </w:r>
      <w:r w:rsidR="000A1C18">
        <w:rPr>
          <w:rFonts w:ascii="Times New Roman" w:hAnsi="Times New Roman" w:cs="Times New Roman"/>
          <w:color w:val="000000" w:themeColor="text1"/>
          <w:sz w:val="28"/>
          <w:szCs w:val="28"/>
          <w:lang w:val="bg-BG"/>
        </w:rPr>
        <w:t xml:space="preserve"> е с обем от </w:t>
      </w:r>
      <w:r w:rsidR="00780496">
        <w:rPr>
          <w:rFonts w:ascii="Times New Roman" w:hAnsi="Times New Roman" w:cs="Times New Roman"/>
          <w:color w:val="000000" w:themeColor="text1"/>
          <w:sz w:val="28"/>
          <w:szCs w:val="28"/>
          <w:lang w:val="bg-BG"/>
        </w:rPr>
        <w:t>30</w:t>
      </w:r>
      <w:r w:rsidR="000A1C18">
        <w:rPr>
          <w:rFonts w:ascii="Times New Roman" w:hAnsi="Times New Roman" w:cs="Times New Roman"/>
          <w:color w:val="000000" w:themeColor="text1"/>
          <w:sz w:val="28"/>
          <w:szCs w:val="28"/>
          <w:lang w:val="bg-BG"/>
        </w:rPr>
        <w:t xml:space="preserve"> страници и</w:t>
      </w:r>
      <w:r w:rsidR="00B45B26">
        <w:rPr>
          <w:rFonts w:ascii="Times New Roman" w:hAnsi="Times New Roman" w:cs="Times New Roman"/>
          <w:color w:val="000000" w:themeColor="text1"/>
          <w:sz w:val="28"/>
          <w:szCs w:val="28"/>
          <w:lang w:val="bg-BG"/>
        </w:rPr>
        <w:t xml:space="preserve"> представя в систематизиран вид основните съдържателни аспекти от дисертацията</w:t>
      </w:r>
      <w:r w:rsidR="00780496">
        <w:rPr>
          <w:rFonts w:ascii="Times New Roman" w:hAnsi="Times New Roman" w:cs="Times New Roman"/>
          <w:color w:val="000000" w:themeColor="text1"/>
          <w:sz w:val="28"/>
          <w:szCs w:val="28"/>
          <w:lang w:val="bg-BG"/>
        </w:rPr>
        <w:t>.</w:t>
      </w:r>
      <w:r w:rsidR="00B45B26">
        <w:rPr>
          <w:rFonts w:ascii="Times New Roman" w:hAnsi="Times New Roman" w:cs="Times New Roman"/>
          <w:color w:val="000000" w:themeColor="text1"/>
          <w:sz w:val="28"/>
          <w:szCs w:val="28"/>
          <w:lang w:val="bg-BG"/>
        </w:rPr>
        <w:t xml:space="preserve"> </w:t>
      </w:r>
      <w:r w:rsidR="00780496">
        <w:rPr>
          <w:rFonts w:ascii="Times New Roman" w:hAnsi="Times New Roman" w:cs="Times New Roman"/>
          <w:color w:val="000000" w:themeColor="text1"/>
          <w:sz w:val="28"/>
          <w:szCs w:val="28"/>
          <w:lang w:val="bg-BG"/>
        </w:rPr>
        <w:t xml:space="preserve">От предложената </w:t>
      </w:r>
      <w:r w:rsidR="008B2918">
        <w:rPr>
          <w:rFonts w:ascii="Times New Roman" w:hAnsi="Times New Roman" w:cs="Times New Roman"/>
          <w:color w:val="000000" w:themeColor="text1"/>
          <w:sz w:val="28"/>
          <w:szCs w:val="28"/>
          <w:lang w:val="bg-BG"/>
        </w:rPr>
        <w:t xml:space="preserve">наукометрична справка </w:t>
      </w:r>
      <w:r w:rsidR="00780496">
        <w:rPr>
          <w:rFonts w:ascii="Times New Roman" w:hAnsi="Times New Roman" w:cs="Times New Roman"/>
          <w:color w:val="000000" w:themeColor="text1"/>
          <w:sz w:val="28"/>
          <w:szCs w:val="28"/>
          <w:lang w:val="bg-BG"/>
        </w:rPr>
        <w:t>става ясно, че докторантката има четири публикации по темата на своето дисертационно изследване, като две от тях са под печат, а в автореферата е отбелязана само една публикувана статия.</w:t>
      </w:r>
      <w:r w:rsidR="008B2918">
        <w:rPr>
          <w:rFonts w:ascii="Times New Roman" w:hAnsi="Times New Roman" w:cs="Times New Roman"/>
          <w:color w:val="000000" w:themeColor="text1"/>
          <w:sz w:val="28"/>
          <w:szCs w:val="28"/>
          <w:lang w:val="bg-BG"/>
        </w:rPr>
        <w:t xml:space="preserve"> </w:t>
      </w:r>
      <w:r w:rsidR="00780496">
        <w:rPr>
          <w:rFonts w:ascii="Times New Roman" w:hAnsi="Times New Roman" w:cs="Times New Roman"/>
          <w:color w:val="000000" w:themeColor="text1"/>
          <w:sz w:val="28"/>
          <w:szCs w:val="28"/>
          <w:lang w:val="bg-BG"/>
        </w:rPr>
        <w:t>От предоставен</w:t>
      </w:r>
      <w:r w:rsidR="00350F86">
        <w:rPr>
          <w:rFonts w:ascii="Times New Roman" w:hAnsi="Times New Roman" w:cs="Times New Roman"/>
          <w:color w:val="000000" w:themeColor="text1"/>
          <w:sz w:val="28"/>
          <w:szCs w:val="28"/>
          <w:lang w:val="bg-BG"/>
        </w:rPr>
        <w:t>ата документация,</w:t>
      </w:r>
      <w:r w:rsidR="004F1796">
        <w:rPr>
          <w:rFonts w:ascii="Times New Roman" w:hAnsi="Times New Roman" w:cs="Times New Roman"/>
          <w:color w:val="000000" w:themeColor="text1"/>
          <w:sz w:val="28"/>
          <w:szCs w:val="28"/>
          <w:lang w:val="bg-BG"/>
        </w:rPr>
        <w:t xml:space="preserve"> може да се приеме, че по този показател докторантката </w:t>
      </w:r>
      <w:r w:rsidR="00357B7F">
        <w:rPr>
          <w:rFonts w:ascii="Times New Roman" w:hAnsi="Times New Roman" w:cs="Times New Roman"/>
          <w:color w:val="000000" w:themeColor="text1"/>
          <w:sz w:val="28"/>
          <w:szCs w:val="28"/>
          <w:lang w:val="bg-BG"/>
        </w:rPr>
        <w:t>отговаря на</w:t>
      </w:r>
      <w:r w:rsidR="00426AAF" w:rsidRPr="00343968">
        <w:rPr>
          <w:rFonts w:ascii="Times New Roman" w:hAnsi="Times New Roman" w:cs="Times New Roman"/>
          <w:color w:val="000000" w:themeColor="text1"/>
          <w:sz w:val="28"/>
          <w:szCs w:val="28"/>
          <w:lang w:val="bg-BG"/>
        </w:rPr>
        <w:t xml:space="preserve"> минималните национални изисквания по чл. </w:t>
      </w:r>
      <w:r w:rsidR="00426AAF" w:rsidRPr="00967B23">
        <w:rPr>
          <w:rFonts w:ascii="Times New Roman" w:hAnsi="Times New Roman" w:cs="Times New Roman"/>
          <w:color w:val="000000" w:themeColor="text1"/>
          <w:sz w:val="28"/>
          <w:szCs w:val="28"/>
          <w:lang w:val="bg-BG"/>
        </w:rPr>
        <w:t>2б, ал. 2 и 3 от</w:t>
      </w:r>
      <w:r w:rsidR="00426AAF" w:rsidRPr="00343968">
        <w:rPr>
          <w:rFonts w:ascii="Times New Roman" w:hAnsi="Times New Roman" w:cs="Times New Roman"/>
          <w:color w:val="000000" w:themeColor="text1"/>
          <w:sz w:val="28"/>
          <w:szCs w:val="28"/>
          <w:lang w:val="bg-BG"/>
        </w:rPr>
        <w:t xml:space="preserve"> </w:t>
      </w:r>
      <w:r w:rsidR="00426AAF" w:rsidRPr="00A74512">
        <w:rPr>
          <w:rFonts w:ascii="Times New Roman" w:hAnsi="Times New Roman" w:cs="Times New Roman"/>
          <w:i/>
          <w:color w:val="000000" w:themeColor="text1"/>
          <w:sz w:val="28"/>
          <w:szCs w:val="28"/>
          <w:lang w:val="bg-BG"/>
        </w:rPr>
        <w:t>ЗРАСРБ</w:t>
      </w:r>
      <w:r w:rsidR="00967B23">
        <w:rPr>
          <w:rFonts w:ascii="Times New Roman" w:hAnsi="Times New Roman" w:cs="Times New Roman"/>
          <w:color w:val="000000" w:themeColor="text1"/>
          <w:sz w:val="28"/>
          <w:szCs w:val="28"/>
          <w:lang w:val="bg-BG"/>
        </w:rPr>
        <w:t xml:space="preserve"> и</w:t>
      </w:r>
      <w:r w:rsidR="00426AAF" w:rsidRPr="00343968">
        <w:rPr>
          <w:rFonts w:ascii="Times New Roman" w:hAnsi="Times New Roman" w:cs="Times New Roman"/>
          <w:color w:val="000000" w:themeColor="text1"/>
          <w:sz w:val="28"/>
          <w:szCs w:val="28"/>
          <w:lang w:val="bg-BG"/>
        </w:rPr>
        <w:t xml:space="preserve"> </w:t>
      </w:r>
      <w:r w:rsidR="00967B23" w:rsidRPr="00967B23">
        <w:rPr>
          <w:rFonts w:ascii="Times New Roman" w:hAnsi="Times New Roman" w:cs="Times New Roman"/>
          <w:color w:val="000000" w:themeColor="text1"/>
          <w:sz w:val="28"/>
          <w:szCs w:val="28"/>
          <w:lang w:val="bg-BG"/>
        </w:rPr>
        <w:t xml:space="preserve">по чл. 24, ал. 1 на </w:t>
      </w:r>
      <w:r w:rsidR="00967B23" w:rsidRPr="00A74512">
        <w:rPr>
          <w:rFonts w:ascii="Times New Roman" w:hAnsi="Times New Roman" w:cs="Times New Roman"/>
          <w:i/>
          <w:color w:val="000000" w:themeColor="text1"/>
          <w:sz w:val="28"/>
          <w:szCs w:val="28"/>
          <w:lang w:val="bg-BG"/>
        </w:rPr>
        <w:t>Правилника за прилагане на ЗРАСРБ</w:t>
      </w:r>
      <w:r w:rsidR="00967B23" w:rsidRPr="00967B23">
        <w:rPr>
          <w:rFonts w:ascii="Times New Roman" w:hAnsi="Times New Roman" w:cs="Times New Roman"/>
          <w:color w:val="000000" w:themeColor="text1"/>
          <w:sz w:val="28"/>
          <w:szCs w:val="28"/>
          <w:lang w:val="bg-BG"/>
        </w:rPr>
        <w:t xml:space="preserve"> (за образователната и научна степен „</w:t>
      </w:r>
      <w:r w:rsidR="00204CA0">
        <w:rPr>
          <w:rFonts w:ascii="Times New Roman" w:hAnsi="Times New Roman" w:cs="Times New Roman"/>
          <w:color w:val="000000" w:themeColor="text1"/>
          <w:sz w:val="28"/>
          <w:szCs w:val="28"/>
          <w:lang w:val="bg-BG"/>
        </w:rPr>
        <w:t>Д</w:t>
      </w:r>
      <w:r w:rsidR="00967B23" w:rsidRPr="00967B23">
        <w:rPr>
          <w:rFonts w:ascii="Times New Roman" w:hAnsi="Times New Roman" w:cs="Times New Roman"/>
          <w:color w:val="000000" w:themeColor="text1"/>
          <w:sz w:val="28"/>
          <w:szCs w:val="28"/>
          <w:lang w:val="bg-BG"/>
        </w:rPr>
        <w:t>октор“)</w:t>
      </w:r>
      <w:r w:rsidR="00357B7F">
        <w:rPr>
          <w:rFonts w:ascii="Times New Roman" w:hAnsi="Times New Roman" w:cs="Times New Roman"/>
          <w:color w:val="000000" w:themeColor="text1"/>
          <w:sz w:val="28"/>
          <w:szCs w:val="28"/>
          <w:lang w:val="bg-BG"/>
        </w:rPr>
        <w:t>.</w:t>
      </w:r>
    </w:p>
    <w:p w14:paraId="6043CD89" w14:textId="32A08C88" w:rsidR="001C1CBD" w:rsidRPr="00B84139" w:rsidRDefault="00B6369A" w:rsidP="00173220">
      <w:pPr>
        <w:pStyle w:val="ListParagraph"/>
        <w:numPr>
          <w:ilvl w:val="0"/>
          <w:numId w:val="21"/>
        </w:numPr>
        <w:tabs>
          <w:tab w:val="left" w:pos="284"/>
        </w:tabs>
        <w:spacing w:after="0" w:line="276" w:lineRule="auto"/>
        <w:ind w:left="0" w:firstLine="284"/>
        <w:jc w:val="both"/>
        <w:rPr>
          <w:rFonts w:ascii="Times New Roman" w:hAnsi="Times New Roman" w:cs="Times New Roman"/>
          <w:b/>
          <w:color w:val="000000" w:themeColor="text1"/>
          <w:sz w:val="28"/>
          <w:szCs w:val="28"/>
          <w:lang w:val="bg-BG"/>
        </w:rPr>
      </w:pPr>
      <w:r w:rsidRPr="00B84139">
        <w:rPr>
          <w:rFonts w:ascii="Times New Roman" w:hAnsi="Times New Roman" w:cs="Times New Roman"/>
          <w:b/>
          <w:color w:val="000000" w:themeColor="text1"/>
          <w:sz w:val="28"/>
          <w:szCs w:val="28"/>
          <w:lang w:val="bg-BG"/>
        </w:rPr>
        <w:t>Оценка на дисертационния труд</w:t>
      </w:r>
      <w:r w:rsidR="00B84139" w:rsidRPr="00B84139">
        <w:rPr>
          <w:rFonts w:ascii="Times New Roman" w:hAnsi="Times New Roman" w:cs="Times New Roman"/>
          <w:b/>
          <w:color w:val="000000" w:themeColor="text1"/>
          <w:sz w:val="28"/>
          <w:szCs w:val="28"/>
          <w:lang w:val="bg-BG"/>
        </w:rPr>
        <w:t xml:space="preserve"> и научните пр</w:t>
      </w:r>
      <w:r w:rsidR="00B84139">
        <w:rPr>
          <w:rFonts w:ascii="Times New Roman" w:hAnsi="Times New Roman" w:cs="Times New Roman"/>
          <w:b/>
          <w:color w:val="000000" w:themeColor="text1"/>
          <w:sz w:val="28"/>
          <w:szCs w:val="28"/>
          <w:lang w:val="bg-BG"/>
        </w:rPr>
        <w:t>и</w:t>
      </w:r>
      <w:r w:rsidR="00B84139" w:rsidRPr="00B84139">
        <w:rPr>
          <w:rFonts w:ascii="Times New Roman" w:hAnsi="Times New Roman" w:cs="Times New Roman"/>
          <w:b/>
          <w:color w:val="000000" w:themeColor="text1"/>
          <w:sz w:val="28"/>
          <w:szCs w:val="28"/>
          <w:lang w:val="bg-BG"/>
        </w:rPr>
        <w:t>носи</w:t>
      </w:r>
    </w:p>
    <w:p w14:paraId="1CFC041A" w14:textId="0CC64619" w:rsidR="00B84139" w:rsidRDefault="00B84139" w:rsidP="003E61EA">
      <w:pPr>
        <w:tabs>
          <w:tab w:val="left" w:pos="426"/>
          <w:tab w:val="left" w:pos="993"/>
        </w:tabs>
        <w:spacing w:after="0" w:line="276" w:lineRule="auto"/>
        <w:ind w:firstLine="567"/>
        <w:jc w:val="both"/>
        <w:rPr>
          <w:rFonts w:ascii="Times New Roman" w:hAnsi="Times New Roman" w:cs="Times New Roman"/>
          <w:bCs/>
          <w:color w:val="000000" w:themeColor="text1"/>
          <w:sz w:val="28"/>
          <w:szCs w:val="28"/>
          <w:lang w:val="bg-BG"/>
        </w:rPr>
      </w:pPr>
      <w:r>
        <w:rPr>
          <w:rFonts w:ascii="Times New Roman" w:hAnsi="Times New Roman" w:cs="Times New Roman"/>
          <w:bCs/>
          <w:color w:val="000000" w:themeColor="text1"/>
          <w:sz w:val="28"/>
          <w:szCs w:val="28"/>
          <w:lang w:val="bg-BG"/>
        </w:rPr>
        <w:lastRenderedPageBreak/>
        <w:t>Представеният изследователски труд е</w:t>
      </w:r>
      <w:r w:rsidR="00B16E0C">
        <w:rPr>
          <w:rFonts w:ascii="Times New Roman" w:hAnsi="Times New Roman" w:cs="Times New Roman"/>
          <w:bCs/>
          <w:color w:val="000000" w:themeColor="text1"/>
          <w:sz w:val="28"/>
          <w:szCs w:val="28"/>
          <w:lang w:val="bg-BG"/>
        </w:rPr>
        <w:t xml:space="preserve"> посветен на </w:t>
      </w:r>
      <w:r w:rsidR="00E201C2">
        <w:rPr>
          <w:rFonts w:ascii="Times New Roman" w:hAnsi="Times New Roman" w:cs="Times New Roman"/>
          <w:bCs/>
          <w:color w:val="000000" w:themeColor="text1"/>
          <w:sz w:val="28"/>
          <w:szCs w:val="28"/>
          <w:lang w:val="bg-BG"/>
        </w:rPr>
        <w:t>актуална</w:t>
      </w:r>
      <w:r w:rsidR="0072234C">
        <w:rPr>
          <w:rFonts w:ascii="Times New Roman" w:hAnsi="Times New Roman" w:cs="Times New Roman"/>
          <w:bCs/>
          <w:color w:val="000000" w:themeColor="text1"/>
          <w:sz w:val="28"/>
          <w:szCs w:val="28"/>
          <w:lang w:val="bg-BG"/>
        </w:rPr>
        <w:t xml:space="preserve"> и дисертабилна тема. </w:t>
      </w:r>
      <w:r w:rsidR="003E61EA">
        <w:rPr>
          <w:rFonts w:ascii="Times New Roman" w:hAnsi="Times New Roman" w:cs="Times New Roman"/>
          <w:bCs/>
          <w:color w:val="000000" w:themeColor="text1"/>
          <w:sz w:val="28"/>
          <w:szCs w:val="28"/>
          <w:lang w:val="bg-BG"/>
        </w:rPr>
        <w:t>В увода, докторантката обосновава своя избор на заглавие и аргументирано го защитава. Подчертава се значимостта на образованието за Неврокопско „като социален и културен феномен, който включва ангажираността на местните институции и родителите в училищния живот.“ (с. 6) Засегнати са</w:t>
      </w:r>
      <w:r w:rsidR="0072234C">
        <w:rPr>
          <w:rFonts w:ascii="Times New Roman" w:hAnsi="Times New Roman" w:cs="Times New Roman"/>
          <w:bCs/>
          <w:color w:val="000000" w:themeColor="text1"/>
          <w:sz w:val="28"/>
          <w:szCs w:val="28"/>
          <w:lang w:val="bg-BG"/>
        </w:rPr>
        <w:t xml:space="preserve"> основните детерминанти, спря</w:t>
      </w:r>
      <w:r w:rsidR="00F67574">
        <w:rPr>
          <w:rFonts w:ascii="Times New Roman" w:hAnsi="Times New Roman" w:cs="Times New Roman"/>
          <w:bCs/>
          <w:color w:val="000000" w:themeColor="text1"/>
          <w:sz w:val="28"/>
          <w:szCs w:val="28"/>
          <w:lang w:val="bg-BG"/>
        </w:rPr>
        <w:t>м</w:t>
      </w:r>
      <w:r w:rsidR="0072234C">
        <w:rPr>
          <w:rFonts w:ascii="Times New Roman" w:hAnsi="Times New Roman" w:cs="Times New Roman"/>
          <w:bCs/>
          <w:color w:val="000000" w:themeColor="text1"/>
          <w:sz w:val="28"/>
          <w:szCs w:val="28"/>
          <w:lang w:val="bg-BG"/>
        </w:rPr>
        <w:t xml:space="preserve">о които е изградено самото </w:t>
      </w:r>
      <w:r w:rsidR="00E201C2">
        <w:rPr>
          <w:rFonts w:ascii="Times New Roman" w:hAnsi="Times New Roman" w:cs="Times New Roman"/>
          <w:bCs/>
          <w:color w:val="000000" w:themeColor="text1"/>
          <w:sz w:val="28"/>
          <w:szCs w:val="28"/>
          <w:lang w:val="bg-BG"/>
        </w:rPr>
        <w:t>изложение</w:t>
      </w:r>
      <w:r w:rsidR="0072234C">
        <w:rPr>
          <w:rFonts w:ascii="Times New Roman" w:hAnsi="Times New Roman" w:cs="Times New Roman"/>
          <w:bCs/>
          <w:color w:val="000000" w:themeColor="text1"/>
          <w:sz w:val="28"/>
          <w:szCs w:val="28"/>
          <w:lang w:val="bg-BG"/>
        </w:rPr>
        <w:t xml:space="preserve">. В тази част е добре да се представи </w:t>
      </w:r>
      <w:r w:rsidR="003E61EA">
        <w:rPr>
          <w:rFonts w:ascii="Times New Roman" w:hAnsi="Times New Roman" w:cs="Times New Roman"/>
          <w:bCs/>
          <w:color w:val="000000" w:themeColor="text1"/>
          <w:sz w:val="28"/>
          <w:szCs w:val="28"/>
          <w:lang w:val="bg-BG"/>
        </w:rPr>
        <w:t>и анализира</w:t>
      </w:r>
      <w:r w:rsidR="003920EE">
        <w:rPr>
          <w:rFonts w:ascii="Times New Roman" w:hAnsi="Times New Roman" w:cs="Times New Roman"/>
          <w:bCs/>
          <w:color w:val="000000" w:themeColor="text1"/>
          <w:sz w:val="28"/>
          <w:szCs w:val="28"/>
          <w:lang w:val="bg-BG"/>
        </w:rPr>
        <w:t xml:space="preserve"> </w:t>
      </w:r>
      <w:r w:rsidR="00F67574">
        <w:rPr>
          <w:rFonts w:ascii="Times New Roman" w:hAnsi="Times New Roman" w:cs="Times New Roman"/>
          <w:bCs/>
          <w:color w:val="000000" w:themeColor="text1"/>
          <w:sz w:val="28"/>
          <w:szCs w:val="28"/>
          <w:lang w:val="bg-BG"/>
        </w:rPr>
        <w:t>наличната историография по темата, за да може по-ясно да се открои приносният момент</w:t>
      </w:r>
      <w:r w:rsidR="00E201C2">
        <w:rPr>
          <w:rFonts w:ascii="Times New Roman" w:hAnsi="Times New Roman" w:cs="Times New Roman"/>
          <w:bCs/>
          <w:color w:val="000000" w:themeColor="text1"/>
          <w:sz w:val="28"/>
          <w:szCs w:val="28"/>
          <w:lang w:val="bg-BG"/>
        </w:rPr>
        <w:t xml:space="preserve"> на дисертацията.</w:t>
      </w:r>
    </w:p>
    <w:p w14:paraId="55CA5067" w14:textId="77777777" w:rsidR="00D558F7" w:rsidRDefault="00F67574" w:rsidP="00025E6D">
      <w:pPr>
        <w:tabs>
          <w:tab w:val="left" w:pos="426"/>
          <w:tab w:val="left" w:pos="993"/>
        </w:tabs>
        <w:spacing w:after="0" w:line="276" w:lineRule="auto"/>
        <w:ind w:firstLine="567"/>
        <w:jc w:val="both"/>
        <w:rPr>
          <w:rFonts w:ascii="Times New Roman" w:hAnsi="Times New Roman" w:cs="Times New Roman"/>
          <w:bCs/>
          <w:color w:val="000000" w:themeColor="text1"/>
          <w:sz w:val="28"/>
          <w:szCs w:val="28"/>
          <w:lang w:val="bg-BG"/>
        </w:rPr>
      </w:pPr>
      <w:r>
        <w:rPr>
          <w:rFonts w:ascii="Times New Roman" w:hAnsi="Times New Roman" w:cs="Times New Roman"/>
          <w:bCs/>
          <w:color w:val="000000" w:themeColor="text1"/>
          <w:sz w:val="28"/>
          <w:szCs w:val="28"/>
          <w:lang w:val="bg-BG"/>
        </w:rPr>
        <w:t>Същинската част на изследване</w:t>
      </w:r>
      <w:r w:rsidR="00E201C2">
        <w:rPr>
          <w:rFonts w:ascii="Times New Roman" w:hAnsi="Times New Roman" w:cs="Times New Roman"/>
          <w:bCs/>
          <w:color w:val="000000" w:themeColor="text1"/>
          <w:sz w:val="28"/>
          <w:szCs w:val="28"/>
          <w:lang w:val="bg-BG"/>
        </w:rPr>
        <w:t>то</w:t>
      </w:r>
      <w:r>
        <w:rPr>
          <w:rFonts w:ascii="Times New Roman" w:hAnsi="Times New Roman" w:cs="Times New Roman"/>
          <w:bCs/>
          <w:color w:val="000000" w:themeColor="text1"/>
          <w:sz w:val="28"/>
          <w:szCs w:val="28"/>
          <w:lang w:val="bg-BG"/>
        </w:rPr>
        <w:t xml:space="preserve"> е изграден</w:t>
      </w:r>
      <w:r w:rsidR="009A15C3">
        <w:rPr>
          <w:rFonts w:ascii="Times New Roman" w:hAnsi="Times New Roman" w:cs="Times New Roman"/>
          <w:bCs/>
          <w:color w:val="000000" w:themeColor="text1"/>
          <w:sz w:val="28"/>
          <w:szCs w:val="28"/>
          <w:lang w:val="bg-BG"/>
        </w:rPr>
        <w:t>а</w:t>
      </w:r>
      <w:r>
        <w:rPr>
          <w:rFonts w:ascii="Times New Roman" w:hAnsi="Times New Roman" w:cs="Times New Roman"/>
          <w:bCs/>
          <w:color w:val="000000" w:themeColor="text1"/>
          <w:sz w:val="28"/>
          <w:szCs w:val="28"/>
          <w:lang w:val="bg-BG"/>
        </w:rPr>
        <w:t xml:space="preserve"> от общо </w:t>
      </w:r>
      <w:r w:rsidR="00D558F7">
        <w:rPr>
          <w:rFonts w:ascii="Times New Roman" w:hAnsi="Times New Roman" w:cs="Times New Roman"/>
          <w:bCs/>
          <w:color w:val="000000" w:themeColor="text1"/>
          <w:sz w:val="28"/>
          <w:szCs w:val="28"/>
          <w:lang w:val="bg-BG"/>
        </w:rPr>
        <w:t>три</w:t>
      </w:r>
      <w:r>
        <w:rPr>
          <w:rFonts w:ascii="Times New Roman" w:hAnsi="Times New Roman" w:cs="Times New Roman"/>
          <w:bCs/>
          <w:color w:val="000000" w:themeColor="text1"/>
          <w:sz w:val="28"/>
          <w:szCs w:val="28"/>
          <w:lang w:val="bg-BG"/>
        </w:rPr>
        <w:t xml:space="preserve"> глави, които представят отделни аспекти от </w:t>
      </w:r>
      <w:r w:rsidR="00D558F7">
        <w:rPr>
          <w:rFonts w:ascii="Times New Roman" w:hAnsi="Times New Roman" w:cs="Times New Roman"/>
          <w:bCs/>
          <w:color w:val="000000" w:themeColor="text1"/>
          <w:sz w:val="28"/>
          <w:szCs w:val="28"/>
          <w:lang w:val="bg-BG"/>
        </w:rPr>
        <w:t>училищното образование в Неврокопско в подбрания хронологичен период (1912-2020)</w:t>
      </w:r>
      <w:r>
        <w:rPr>
          <w:rFonts w:ascii="Times New Roman" w:hAnsi="Times New Roman" w:cs="Times New Roman"/>
          <w:bCs/>
          <w:color w:val="000000" w:themeColor="text1"/>
          <w:sz w:val="28"/>
          <w:szCs w:val="28"/>
          <w:lang w:val="bg-BG"/>
        </w:rPr>
        <w:t>.</w:t>
      </w:r>
    </w:p>
    <w:p w14:paraId="58CA2BE8" w14:textId="77777777" w:rsidR="00CC1058" w:rsidRDefault="00D558F7" w:rsidP="004E4C86">
      <w:pPr>
        <w:tabs>
          <w:tab w:val="left" w:pos="426"/>
          <w:tab w:val="left" w:pos="993"/>
        </w:tabs>
        <w:spacing w:after="0" w:line="276" w:lineRule="auto"/>
        <w:ind w:firstLine="567"/>
        <w:jc w:val="both"/>
        <w:rPr>
          <w:rFonts w:ascii="Times New Roman" w:hAnsi="Times New Roman" w:cs="Times New Roman"/>
          <w:bCs/>
          <w:color w:val="000000" w:themeColor="text1"/>
          <w:sz w:val="28"/>
          <w:szCs w:val="28"/>
          <w:lang w:val="bg-BG"/>
        </w:rPr>
      </w:pPr>
      <w:r>
        <w:rPr>
          <w:rFonts w:ascii="Times New Roman" w:hAnsi="Times New Roman" w:cs="Times New Roman"/>
          <w:bCs/>
          <w:color w:val="000000" w:themeColor="text1"/>
          <w:sz w:val="28"/>
          <w:szCs w:val="28"/>
          <w:lang w:val="bg-BG"/>
        </w:rPr>
        <w:t>Първа глава</w:t>
      </w:r>
      <w:r w:rsidR="004E4C86">
        <w:rPr>
          <w:rFonts w:ascii="Times New Roman" w:hAnsi="Times New Roman" w:cs="Times New Roman"/>
          <w:bCs/>
          <w:color w:val="000000" w:themeColor="text1"/>
          <w:sz w:val="28"/>
          <w:szCs w:val="28"/>
          <w:lang w:val="bg-BG"/>
        </w:rPr>
        <w:t xml:space="preserve"> „</w:t>
      </w:r>
      <w:r w:rsidR="004E4C86" w:rsidRPr="004E4C86">
        <w:rPr>
          <w:rFonts w:ascii="Times New Roman" w:hAnsi="Times New Roman" w:cs="Times New Roman"/>
          <w:bCs/>
          <w:color w:val="000000" w:themeColor="text1"/>
          <w:sz w:val="28"/>
          <w:szCs w:val="28"/>
          <w:lang w:val="bg-BG"/>
        </w:rPr>
        <w:t>Неврокоп преди Освобождението на града</w:t>
      </w:r>
      <w:r w:rsidR="004E4C86">
        <w:rPr>
          <w:rFonts w:ascii="Times New Roman" w:hAnsi="Times New Roman" w:cs="Times New Roman"/>
          <w:bCs/>
          <w:color w:val="000000" w:themeColor="text1"/>
          <w:sz w:val="28"/>
          <w:szCs w:val="28"/>
          <w:lang w:val="bg-BG"/>
        </w:rPr>
        <w:t xml:space="preserve">“ съдържа историческа ретроспекция на района, което сериозно се отклонява от хронологията на изследвания период. Подбраната информация е представена твърде хаотично, това затруднява проследяването на причинно-следствените връзки в изложението. На места текстът е лишен от научност и задълбоченост. </w:t>
      </w:r>
    </w:p>
    <w:p w14:paraId="5F963ADC" w14:textId="77777777" w:rsidR="00A30605" w:rsidRDefault="004E4C86" w:rsidP="004E4C86">
      <w:pPr>
        <w:tabs>
          <w:tab w:val="left" w:pos="426"/>
          <w:tab w:val="left" w:pos="993"/>
        </w:tabs>
        <w:spacing w:after="0" w:line="276" w:lineRule="auto"/>
        <w:ind w:firstLine="567"/>
        <w:jc w:val="both"/>
        <w:rPr>
          <w:rFonts w:ascii="Times New Roman" w:hAnsi="Times New Roman" w:cs="Times New Roman"/>
          <w:bCs/>
          <w:color w:val="000000" w:themeColor="text1"/>
          <w:sz w:val="28"/>
          <w:szCs w:val="28"/>
          <w:lang w:val="bg-BG"/>
        </w:rPr>
      </w:pPr>
      <w:r>
        <w:rPr>
          <w:rFonts w:ascii="Times New Roman" w:hAnsi="Times New Roman" w:cs="Times New Roman"/>
          <w:bCs/>
          <w:color w:val="000000" w:themeColor="text1"/>
          <w:sz w:val="28"/>
          <w:szCs w:val="28"/>
          <w:lang w:val="bg-BG"/>
        </w:rPr>
        <w:t>Акцентът в дисертацията е втора глава, посветена на училищното образование в Неврокопско след Освобождението до наши дни. Това е дълъг и наситен с много фактология период, който е представен в рамките на</w:t>
      </w:r>
      <w:r w:rsidR="009B7F0A">
        <w:rPr>
          <w:rFonts w:ascii="Times New Roman" w:hAnsi="Times New Roman" w:cs="Times New Roman"/>
          <w:bCs/>
          <w:color w:val="000000" w:themeColor="text1"/>
          <w:sz w:val="28"/>
          <w:szCs w:val="28"/>
          <w:lang w:val="bg-BG"/>
        </w:rPr>
        <w:t xml:space="preserve"> 65 страници.</w:t>
      </w:r>
      <w:r w:rsidR="00FA09BD">
        <w:rPr>
          <w:rFonts w:ascii="Times New Roman" w:hAnsi="Times New Roman" w:cs="Times New Roman"/>
          <w:bCs/>
          <w:color w:val="000000" w:themeColor="text1"/>
          <w:sz w:val="28"/>
          <w:szCs w:val="28"/>
          <w:lang w:val="bg-BG"/>
        </w:rPr>
        <w:t xml:space="preserve"> В тази част отново се наблюдава хаотично поднесена, но и твърде повърхностна информация.</w:t>
      </w:r>
      <w:r w:rsidR="00161B98">
        <w:rPr>
          <w:rFonts w:ascii="Times New Roman" w:hAnsi="Times New Roman" w:cs="Times New Roman"/>
          <w:bCs/>
          <w:color w:val="000000" w:themeColor="text1"/>
          <w:sz w:val="28"/>
          <w:szCs w:val="28"/>
          <w:lang w:val="bg-BG"/>
        </w:rPr>
        <w:t xml:space="preserve"> Дисертационното изследване би повишило своята научна стойност, ако тук се направи сериозен анализ на нормативната документация, която регламентира училищното дело. Прегледът на просветните закони от 1909 г., промените през 1921 г.-1924 г., 1948 г., 1959 г., 1991, 1999 г. би позволил да се откроят образователните модели през различните периоди, елементите на приемственост и нововъведения и тяхната проява на местно ниво</w:t>
      </w:r>
      <w:r w:rsidR="00B91C6A">
        <w:rPr>
          <w:rFonts w:ascii="Times New Roman" w:hAnsi="Times New Roman" w:cs="Times New Roman"/>
          <w:bCs/>
          <w:color w:val="000000" w:themeColor="text1"/>
          <w:sz w:val="28"/>
          <w:szCs w:val="28"/>
          <w:lang w:val="bg-BG"/>
        </w:rPr>
        <w:t xml:space="preserve">. Въпреки, че докторант Хава Джунин </w:t>
      </w:r>
      <w:r w:rsidR="004832CD">
        <w:rPr>
          <w:rFonts w:ascii="Times New Roman" w:hAnsi="Times New Roman" w:cs="Times New Roman"/>
          <w:bCs/>
          <w:color w:val="000000" w:themeColor="text1"/>
          <w:sz w:val="28"/>
          <w:szCs w:val="28"/>
          <w:lang w:val="bg-BG"/>
        </w:rPr>
        <w:t>видимо е положила много труд, позовавайки се на архивни първоизточници, тук не се открояват отделните видове училища и тяхното поетапно представяне.</w:t>
      </w:r>
    </w:p>
    <w:p w14:paraId="1A661578" w14:textId="77777777" w:rsidR="008348AE" w:rsidRDefault="00A30605" w:rsidP="008348AE">
      <w:pPr>
        <w:tabs>
          <w:tab w:val="left" w:pos="426"/>
          <w:tab w:val="left" w:pos="993"/>
        </w:tabs>
        <w:spacing w:after="0" w:line="276" w:lineRule="auto"/>
        <w:ind w:firstLine="567"/>
        <w:jc w:val="both"/>
        <w:rPr>
          <w:rFonts w:ascii="Times New Roman" w:hAnsi="Times New Roman" w:cs="Times New Roman"/>
          <w:bCs/>
          <w:color w:val="000000" w:themeColor="text1"/>
          <w:sz w:val="28"/>
          <w:szCs w:val="28"/>
          <w:lang w:val="bg-BG"/>
        </w:rPr>
      </w:pPr>
      <w:r>
        <w:rPr>
          <w:rFonts w:ascii="Times New Roman" w:hAnsi="Times New Roman" w:cs="Times New Roman"/>
          <w:bCs/>
          <w:color w:val="000000" w:themeColor="text1"/>
          <w:sz w:val="28"/>
          <w:szCs w:val="28"/>
          <w:lang w:val="bg-BG"/>
        </w:rPr>
        <w:t>Трета глава „</w:t>
      </w:r>
      <w:r w:rsidRPr="00A30605">
        <w:rPr>
          <w:rFonts w:ascii="Times New Roman" w:hAnsi="Times New Roman" w:cs="Times New Roman"/>
          <w:bCs/>
          <w:color w:val="000000" w:themeColor="text1"/>
          <w:sz w:val="28"/>
          <w:szCs w:val="28"/>
          <w:lang w:val="bg-BG"/>
        </w:rPr>
        <w:t>Училищата - поглед отвътре. Учителите</w:t>
      </w:r>
      <w:r>
        <w:rPr>
          <w:rFonts w:ascii="Times New Roman" w:hAnsi="Times New Roman" w:cs="Times New Roman"/>
          <w:bCs/>
          <w:color w:val="000000" w:themeColor="text1"/>
          <w:sz w:val="28"/>
          <w:szCs w:val="28"/>
          <w:lang w:val="bg-BG"/>
        </w:rPr>
        <w:t xml:space="preserve">“ представя интересни факти за училищния живот в Неврокопско през погледа на самите участници в образователното дело. Тази част от дисертацията е ценна, защото е изградена с помощта на ресурсите на устната история и </w:t>
      </w:r>
      <w:r>
        <w:rPr>
          <w:rFonts w:ascii="Times New Roman" w:hAnsi="Times New Roman" w:cs="Times New Roman"/>
          <w:bCs/>
          <w:color w:val="000000" w:themeColor="text1"/>
          <w:sz w:val="28"/>
          <w:szCs w:val="28"/>
          <w:lang w:val="bg-BG"/>
        </w:rPr>
        <w:lastRenderedPageBreak/>
        <w:t>докторантката много точно и коректно я е представила, прилагайки доказателствения материал в приложенията.</w:t>
      </w:r>
    </w:p>
    <w:p w14:paraId="4CB485F3" w14:textId="05117AFD" w:rsidR="009A1FAC" w:rsidRDefault="009B0082" w:rsidP="008348AE">
      <w:pPr>
        <w:tabs>
          <w:tab w:val="left" w:pos="426"/>
          <w:tab w:val="left" w:pos="993"/>
        </w:tabs>
        <w:spacing w:after="0" w:line="276" w:lineRule="auto"/>
        <w:ind w:firstLine="567"/>
        <w:jc w:val="both"/>
        <w:rPr>
          <w:rFonts w:ascii="Times New Roman" w:hAnsi="Times New Roman" w:cs="Times New Roman"/>
          <w:bCs/>
          <w:color w:val="000000" w:themeColor="text1"/>
          <w:sz w:val="28"/>
          <w:szCs w:val="28"/>
          <w:lang w:val="bg-BG"/>
        </w:rPr>
      </w:pPr>
      <w:r>
        <w:rPr>
          <w:rFonts w:ascii="Times New Roman" w:hAnsi="Times New Roman" w:cs="Times New Roman"/>
          <w:bCs/>
          <w:color w:val="000000" w:themeColor="text1"/>
          <w:sz w:val="28"/>
          <w:szCs w:val="28"/>
          <w:lang w:val="bg-BG"/>
        </w:rPr>
        <w:t>Доктора</w:t>
      </w:r>
      <w:r w:rsidR="00EB1579">
        <w:rPr>
          <w:rFonts w:ascii="Times New Roman" w:hAnsi="Times New Roman" w:cs="Times New Roman"/>
          <w:bCs/>
          <w:color w:val="000000" w:themeColor="text1"/>
          <w:sz w:val="28"/>
          <w:szCs w:val="28"/>
          <w:lang w:val="bg-BG"/>
        </w:rPr>
        <w:t>н</w:t>
      </w:r>
      <w:r>
        <w:rPr>
          <w:rFonts w:ascii="Times New Roman" w:hAnsi="Times New Roman" w:cs="Times New Roman"/>
          <w:bCs/>
          <w:color w:val="000000" w:themeColor="text1"/>
          <w:sz w:val="28"/>
          <w:szCs w:val="28"/>
          <w:lang w:val="bg-BG"/>
        </w:rPr>
        <w:t xml:space="preserve">т </w:t>
      </w:r>
      <w:bookmarkStart w:id="4" w:name="_Hlk198729555"/>
      <w:r w:rsidR="008348AE">
        <w:rPr>
          <w:rFonts w:ascii="Times New Roman" w:hAnsi="Times New Roman" w:cs="Times New Roman"/>
          <w:bCs/>
          <w:color w:val="000000" w:themeColor="text1"/>
          <w:sz w:val="28"/>
          <w:szCs w:val="28"/>
          <w:lang w:val="bg-BG"/>
        </w:rPr>
        <w:t>Хава Джунин</w:t>
      </w:r>
      <w:r>
        <w:rPr>
          <w:rFonts w:ascii="Times New Roman" w:hAnsi="Times New Roman" w:cs="Times New Roman"/>
          <w:bCs/>
          <w:color w:val="000000" w:themeColor="text1"/>
          <w:sz w:val="28"/>
          <w:szCs w:val="28"/>
          <w:lang w:val="bg-BG"/>
        </w:rPr>
        <w:t xml:space="preserve"> </w:t>
      </w:r>
      <w:bookmarkEnd w:id="4"/>
      <w:r>
        <w:rPr>
          <w:rFonts w:ascii="Times New Roman" w:hAnsi="Times New Roman" w:cs="Times New Roman"/>
          <w:bCs/>
          <w:color w:val="000000" w:themeColor="text1"/>
          <w:sz w:val="28"/>
          <w:szCs w:val="28"/>
          <w:lang w:val="bg-BG"/>
        </w:rPr>
        <w:t xml:space="preserve">е посочила своите приноси, които аз </w:t>
      </w:r>
      <w:r w:rsidR="00762224" w:rsidRPr="00762224">
        <w:rPr>
          <w:rFonts w:ascii="Times New Roman" w:hAnsi="Times New Roman" w:cs="Times New Roman"/>
          <w:bCs/>
          <w:color w:val="000000" w:themeColor="text1"/>
          <w:sz w:val="28"/>
          <w:szCs w:val="28"/>
          <w:lang w:val="bg-BG"/>
        </w:rPr>
        <w:t xml:space="preserve"> </w:t>
      </w:r>
      <w:r>
        <w:rPr>
          <w:rFonts w:ascii="Times New Roman" w:hAnsi="Times New Roman" w:cs="Times New Roman"/>
          <w:bCs/>
          <w:color w:val="000000" w:themeColor="text1"/>
          <w:sz w:val="28"/>
          <w:szCs w:val="28"/>
          <w:lang w:val="bg-BG"/>
        </w:rPr>
        <w:t>п</w:t>
      </w:r>
      <w:r w:rsidR="007E5DE1">
        <w:rPr>
          <w:rFonts w:ascii="Times New Roman" w:hAnsi="Times New Roman" w:cs="Times New Roman"/>
          <w:bCs/>
          <w:color w:val="000000" w:themeColor="text1"/>
          <w:sz w:val="28"/>
          <w:szCs w:val="28"/>
          <w:lang w:val="bg-BG"/>
        </w:rPr>
        <w:t xml:space="preserve">риемам </w:t>
      </w:r>
      <w:r>
        <w:rPr>
          <w:rFonts w:ascii="Times New Roman" w:hAnsi="Times New Roman" w:cs="Times New Roman"/>
          <w:bCs/>
          <w:color w:val="000000" w:themeColor="text1"/>
          <w:sz w:val="28"/>
          <w:szCs w:val="28"/>
          <w:lang w:val="bg-BG"/>
        </w:rPr>
        <w:t>частично, защото преобладаващата част от тях не се защитават в дисертационния труд</w:t>
      </w:r>
      <w:r w:rsidR="00077E70">
        <w:rPr>
          <w:rFonts w:ascii="Times New Roman" w:hAnsi="Times New Roman" w:cs="Times New Roman"/>
          <w:bCs/>
          <w:color w:val="000000" w:themeColor="text1"/>
          <w:sz w:val="28"/>
          <w:szCs w:val="28"/>
          <w:lang w:val="bg-BG"/>
        </w:rPr>
        <w:t>.</w:t>
      </w:r>
      <w:r w:rsidR="00E52686">
        <w:rPr>
          <w:rFonts w:ascii="Times New Roman" w:hAnsi="Times New Roman" w:cs="Times New Roman"/>
          <w:bCs/>
          <w:color w:val="000000" w:themeColor="text1"/>
          <w:sz w:val="28"/>
          <w:szCs w:val="28"/>
          <w:lang w:val="bg-BG"/>
        </w:rPr>
        <w:t xml:space="preserve"> </w:t>
      </w:r>
    </w:p>
    <w:p w14:paraId="7AE49DDC" w14:textId="11A02D58" w:rsidR="00474B75" w:rsidRDefault="003546B0" w:rsidP="007E5DE1">
      <w:pPr>
        <w:tabs>
          <w:tab w:val="left" w:pos="426"/>
          <w:tab w:val="left" w:pos="993"/>
        </w:tabs>
        <w:spacing w:after="0" w:line="276" w:lineRule="auto"/>
        <w:ind w:firstLine="567"/>
        <w:jc w:val="both"/>
        <w:rPr>
          <w:rFonts w:ascii="Times New Roman" w:hAnsi="Times New Roman" w:cs="Times New Roman"/>
          <w:b/>
          <w:sz w:val="28"/>
          <w:szCs w:val="28"/>
          <w:lang w:val="bg-BG"/>
        </w:rPr>
      </w:pPr>
      <w:r w:rsidRPr="00474B75">
        <w:rPr>
          <w:rFonts w:ascii="Times New Roman" w:hAnsi="Times New Roman" w:cs="Times New Roman"/>
          <w:b/>
          <w:sz w:val="28"/>
          <w:szCs w:val="28"/>
          <w:lang w:val="bg-BG"/>
        </w:rPr>
        <w:t>Заключение</w:t>
      </w:r>
    </w:p>
    <w:p w14:paraId="42883A71" w14:textId="77777777" w:rsidR="00A22CFB" w:rsidRDefault="00C468B9" w:rsidP="00A22CFB">
      <w:pPr>
        <w:pStyle w:val="1"/>
        <w:shd w:val="clear" w:color="auto" w:fill="auto"/>
        <w:tabs>
          <w:tab w:val="right" w:pos="6523"/>
          <w:tab w:val="right" w:pos="7330"/>
          <w:tab w:val="right" w:pos="8693"/>
        </w:tabs>
        <w:spacing w:after="0" w:line="276" w:lineRule="auto"/>
        <w:ind w:left="0" w:firstLine="567"/>
        <w:contextualSpacing/>
        <w:jc w:val="both"/>
        <w:rPr>
          <w:sz w:val="28"/>
          <w:szCs w:val="28"/>
          <w:lang w:val="bg-BG"/>
        </w:rPr>
      </w:pPr>
      <w:r>
        <w:rPr>
          <w:sz w:val="28"/>
          <w:szCs w:val="28"/>
          <w:lang w:val="bg-BG"/>
        </w:rPr>
        <w:t xml:space="preserve">Въпреки критичните бележки, отправени по съдържанието на предоставения дисертационен труд, </w:t>
      </w:r>
      <w:r w:rsidRPr="00C468B9">
        <w:rPr>
          <w:sz w:val="28"/>
          <w:szCs w:val="28"/>
          <w:lang w:val="bg-BG"/>
        </w:rPr>
        <w:t>Хава Бекир Джунин е вложила много сили</w:t>
      </w:r>
      <w:r>
        <w:rPr>
          <w:sz w:val="28"/>
          <w:szCs w:val="28"/>
          <w:lang w:val="bg-BG"/>
        </w:rPr>
        <w:t xml:space="preserve">, </w:t>
      </w:r>
      <w:r w:rsidRPr="00C468B9">
        <w:rPr>
          <w:sz w:val="28"/>
          <w:szCs w:val="28"/>
          <w:lang w:val="bg-BG"/>
        </w:rPr>
        <w:t>време</w:t>
      </w:r>
      <w:r>
        <w:rPr>
          <w:sz w:val="28"/>
          <w:szCs w:val="28"/>
          <w:lang w:val="bg-BG"/>
        </w:rPr>
        <w:t xml:space="preserve"> и труд</w:t>
      </w:r>
      <w:r w:rsidRPr="00C468B9">
        <w:rPr>
          <w:sz w:val="28"/>
          <w:szCs w:val="28"/>
          <w:lang w:val="bg-BG"/>
        </w:rPr>
        <w:t xml:space="preserve"> при разработване тема</w:t>
      </w:r>
      <w:r>
        <w:rPr>
          <w:sz w:val="28"/>
          <w:szCs w:val="28"/>
          <w:lang w:val="bg-BG"/>
        </w:rPr>
        <w:t>та</w:t>
      </w:r>
      <w:r w:rsidRPr="00C468B9">
        <w:rPr>
          <w:sz w:val="28"/>
          <w:szCs w:val="28"/>
          <w:lang w:val="bg-BG"/>
        </w:rPr>
        <w:t xml:space="preserve"> „Училищно образование в Неврокопско от 1912 до 2020 г.“</w:t>
      </w:r>
      <w:r>
        <w:rPr>
          <w:sz w:val="28"/>
          <w:szCs w:val="28"/>
          <w:lang w:val="bg-BG"/>
        </w:rPr>
        <w:t xml:space="preserve"> Работила е в архив, използва непубликувани източници, както и се опира на устните свидетелства, за да възстанови картината на учебното дело в подбрания от нея район. </w:t>
      </w:r>
    </w:p>
    <w:p w14:paraId="55AD3882" w14:textId="7BA918A7" w:rsidR="0000126B" w:rsidRPr="00A22CFB" w:rsidRDefault="00A22CFB" w:rsidP="00A22CFB">
      <w:pPr>
        <w:pStyle w:val="1"/>
        <w:shd w:val="clear" w:color="auto" w:fill="auto"/>
        <w:tabs>
          <w:tab w:val="right" w:pos="6523"/>
          <w:tab w:val="right" w:pos="7330"/>
          <w:tab w:val="right" w:pos="8693"/>
        </w:tabs>
        <w:spacing w:after="0" w:line="276" w:lineRule="auto"/>
        <w:ind w:left="0" w:firstLine="567"/>
        <w:contextualSpacing/>
        <w:jc w:val="both"/>
        <w:rPr>
          <w:rStyle w:val="10"/>
          <w:sz w:val="28"/>
          <w:szCs w:val="28"/>
          <w:shd w:val="clear" w:color="auto" w:fill="auto"/>
          <w:lang w:val="bg-BG"/>
        </w:rPr>
      </w:pPr>
      <w:r w:rsidRPr="00A22CFB">
        <w:rPr>
          <w:sz w:val="28"/>
          <w:szCs w:val="28"/>
          <w:lang w:val="bg-BG"/>
        </w:rPr>
        <w:t>Това ми дава основание да предложа на уважаемите членове на научното жури да присъдят образователната и научна степен „Доктор” на Хава Бекир Джунин в област на висше образование 2. Хуманитарни науки, професионално</w:t>
      </w:r>
      <w:r w:rsidRPr="00A22CFB">
        <w:t xml:space="preserve"> </w:t>
      </w:r>
      <w:r w:rsidRPr="00A22CFB">
        <w:rPr>
          <w:sz w:val="28"/>
          <w:szCs w:val="28"/>
          <w:lang w:val="bg-BG"/>
        </w:rPr>
        <w:t>направление 2.2 „История и археология”, докторска програма: „История на България“  – История на българското образование.</w:t>
      </w:r>
    </w:p>
    <w:p w14:paraId="33C4DFD4" w14:textId="77777777" w:rsidR="0000126B" w:rsidRPr="00A22CFB" w:rsidRDefault="0000126B" w:rsidP="00A22CFB">
      <w:pPr>
        <w:pStyle w:val="1"/>
        <w:shd w:val="clear" w:color="auto" w:fill="auto"/>
        <w:tabs>
          <w:tab w:val="right" w:pos="6523"/>
          <w:tab w:val="right" w:pos="7330"/>
          <w:tab w:val="right" w:pos="8693"/>
        </w:tabs>
        <w:spacing w:after="0" w:line="276" w:lineRule="auto"/>
        <w:ind w:left="0" w:firstLine="567"/>
        <w:contextualSpacing/>
        <w:jc w:val="both"/>
        <w:rPr>
          <w:rStyle w:val="10"/>
          <w:color w:val="000000"/>
          <w:sz w:val="28"/>
          <w:szCs w:val="28"/>
        </w:rPr>
      </w:pPr>
    </w:p>
    <w:p w14:paraId="7849A905" w14:textId="6954608F" w:rsidR="0000126B" w:rsidRPr="00A22CFB" w:rsidRDefault="0000126B" w:rsidP="0000126B">
      <w:pPr>
        <w:pStyle w:val="1"/>
        <w:shd w:val="clear" w:color="auto" w:fill="auto"/>
        <w:tabs>
          <w:tab w:val="right" w:pos="6523"/>
          <w:tab w:val="right" w:pos="7330"/>
          <w:tab w:val="right" w:pos="8693"/>
        </w:tabs>
        <w:spacing w:after="0" w:line="276" w:lineRule="auto"/>
        <w:ind w:left="0" w:firstLine="567"/>
        <w:contextualSpacing/>
        <w:jc w:val="both"/>
        <w:rPr>
          <w:rStyle w:val="10"/>
          <w:color w:val="000000"/>
          <w:sz w:val="28"/>
          <w:szCs w:val="28"/>
        </w:rPr>
      </w:pPr>
    </w:p>
    <w:p w14:paraId="65094C81" w14:textId="7F36EAC5" w:rsidR="00A22CFB" w:rsidRDefault="00A22CFB" w:rsidP="0000126B">
      <w:pPr>
        <w:pStyle w:val="1"/>
        <w:shd w:val="clear" w:color="auto" w:fill="auto"/>
        <w:tabs>
          <w:tab w:val="right" w:pos="6523"/>
          <w:tab w:val="right" w:pos="7330"/>
          <w:tab w:val="right" w:pos="8693"/>
        </w:tabs>
        <w:spacing w:after="0" w:line="276" w:lineRule="auto"/>
        <w:ind w:left="0" w:firstLine="567"/>
        <w:contextualSpacing/>
        <w:jc w:val="both"/>
        <w:rPr>
          <w:rStyle w:val="10"/>
          <w:color w:val="000000"/>
          <w:sz w:val="28"/>
          <w:szCs w:val="28"/>
        </w:rPr>
      </w:pPr>
    </w:p>
    <w:p w14:paraId="78D99314" w14:textId="4DEC6EDC" w:rsidR="00A22CFB" w:rsidRDefault="00A22CFB" w:rsidP="0000126B">
      <w:pPr>
        <w:pStyle w:val="1"/>
        <w:shd w:val="clear" w:color="auto" w:fill="auto"/>
        <w:tabs>
          <w:tab w:val="right" w:pos="6523"/>
          <w:tab w:val="right" w:pos="7330"/>
          <w:tab w:val="right" w:pos="8693"/>
        </w:tabs>
        <w:spacing w:after="0" w:line="276" w:lineRule="auto"/>
        <w:ind w:left="0" w:firstLine="567"/>
        <w:contextualSpacing/>
        <w:jc w:val="both"/>
        <w:rPr>
          <w:rStyle w:val="10"/>
          <w:color w:val="000000"/>
          <w:sz w:val="28"/>
          <w:szCs w:val="28"/>
        </w:rPr>
      </w:pPr>
    </w:p>
    <w:p w14:paraId="0265CCDC" w14:textId="1670CCB8" w:rsidR="00A22CFB" w:rsidRDefault="00A22CFB" w:rsidP="0000126B">
      <w:pPr>
        <w:pStyle w:val="1"/>
        <w:shd w:val="clear" w:color="auto" w:fill="auto"/>
        <w:tabs>
          <w:tab w:val="right" w:pos="6523"/>
          <w:tab w:val="right" w:pos="7330"/>
          <w:tab w:val="right" w:pos="8693"/>
        </w:tabs>
        <w:spacing w:after="0" w:line="276" w:lineRule="auto"/>
        <w:ind w:left="0" w:firstLine="567"/>
        <w:contextualSpacing/>
        <w:jc w:val="both"/>
        <w:rPr>
          <w:rStyle w:val="10"/>
          <w:color w:val="000000"/>
          <w:sz w:val="28"/>
          <w:szCs w:val="28"/>
        </w:rPr>
      </w:pPr>
    </w:p>
    <w:p w14:paraId="006A7C8D" w14:textId="77777777" w:rsidR="00A22CFB" w:rsidRDefault="00A22CFB" w:rsidP="0000126B">
      <w:pPr>
        <w:pStyle w:val="1"/>
        <w:shd w:val="clear" w:color="auto" w:fill="auto"/>
        <w:tabs>
          <w:tab w:val="right" w:pos="6523"/>
          <w:tab w:val="right" w:pos="7330"/>
          <w:tab w:val="right" w:pos="8693"/>
        </w:tabs>
        <w:spacing w:after="0" w:line="276" w:lineRule="auto"/>
        <w:ind w:left="0" w:firstLine="567"/>
        <w:contextualSpacing/>
        <w:jc w:val="both"/>
        <w:rPr>
          <w:rStyle w:val="10"/>
          <w:color w:val="000000"/>
          <w:sz w:val="28"/>
          <w:szCs w:val="28"/>
        </w:rPr>
      </w:pPr>
    </w:p>
    <w:p w14:paraId="51C70E9E" w14:textId="176DE61C" w:rsidR="00F118A6" w:rsidRPr="00343968" w:rsidRDefault="00F118A6" w:rsidP="0000126B">
      <w:pPr>
        <w:pStyle w:val="1"/>
        <w:shd w:val="clear" w:color="auto" w:fill="auto"/>
        <w:tabs>
          <w:tab w:val="right" w:pos="6523"/>
          <w:tab w:val="right" w:pos="7330"/>
          <w:tab w:val="right" w:pos="8693"/>
        </w:tabs>
        <w:spacing w:after="0" w:line="276" w:lineRule="auto"/>
        <w:ind w:left="0" w:firstLine="567"/>
        <w:contextualSpacing/>
        <w:jc w:val="both"/>
        <w:rPr>
          <w:sz w:val="28"/>
          <w:szCs w:val="28"/>
          <w:lang w:val="bg-BG"/>
        </w:rPr>
      </w:pPr>
      <w:r w:rsidRPr="00343968">
        <w:rPr>
          <w:rStyle w:val="10"/>
          <w:color w:val="000000"/>
          <w:sz w:val="28"/>
          <w:szCs w:val="28"/>
        </w:rPr>
        <w:t xml:space="preserve">Дата: </w:t>
      </w:r>
      <w:r w:rsidR="00A22CFB">
        <w:rPr>
          <w:rStyle w:val="10"/>
          <w:color w:val="000000"/>
          <w:sz w:val="28"/>
          <w:szCs w:val="28"/>
          <w:lang w:val="bg-BG"/>
        </w:rPr>
        <w:t>21</w:t>
      </w:r>
      <w:r w:rsidRPr="00343968">
        <w:rPr>
          <w:rStyle w:val="10"/>
          <w:color w:val="000000"/>
          <w:sz w:val="28"/>
          <w:szCs w:val="28"/>
        </w:rPr>
        <w:t>.0</w:t>
      </w:r>
      <w:r w:rsidR="0000126B">
        <w:rPr>
          <w:rStyle w:val="10"/>
          <w:color w:val="000000"/>
          <w:sz w:val="28"/>
          <w:szCs w:val="28"/>
          <w:lang w:val="bg-BG"/>
        </w:rPr>
        <w:t>5</w:t>
      </w:r>
      <w:r w:rsidRPr="00343968">
        <w:rPr>
          <w:rStyle w:val="10"/>
          <w:color w:val="000000"/>
          <w:sz w:val="28"/>
          <w:szCs w:val="28"/>
        </w:rPr>
        <w:t>.202</w:t>
      </w:r>
      <w:r w:rsidR="009A1FAC">
        <w:rPr>
          <w:rStyle w:val="10"/>
          <w:color w:val="000000"/>
          <w:sz w:val="28"/>
          <w:szCs w:val="28"/>
          <w:lang w:val="bg-BG"/>
        </w:rPr>
        <w:t>5</w:t>
      </w:r>
      <w:r w:rsidRPr="00343968">
        <w:rPr>
          <w:rStyle w:val="10"/>
          <w:color w:val="000000"/>
          <w:sz w:val="28"/>
          <w:szCs w:val="28"/>
        </w:rPr>
        <w:t xml:space="preserve"> г.                      Член на журито: ……………………………</w:t>
      </w:r>
      <w:r w:rsidRPr="00343968">
        <w:rPr>
          <w:rStyle w:val="10"/>
          <w:color w:val="000000"/>
          <w:sz w:val="28"/>
          <w:szCs w:val="28"/>
          <w:lang w:val="bg-BG"/>
        </w:rPr>
        <w:t>.</w:t>
      </w:r>
    </w:p>
    <w:p w14:paraId="1541DB32" w14:textId="7E32DB28" w:rsidR="00E67A48" w:rsidRPr="00343968" w:rsidRDefault="00F118A6" w:rsidP="009B5207">
      <w:pPr>
        <w:pStyle w:val="21"/>
        <w:shd w:val="clear" w:color="auto" w:fill="auto"/>
        <w:spacing w:before="0" w:after="0" w:line="276" w:lineRule="auto"/>
        <w:ind w:left="0"/>
        <w:contextualSpacing/>
        <w:rPr>
          <w:i w:val="0"/>
          <w:iCs w:val="0"/>
          <w:color w:val="000000"/>
          <w:sz w:val="28"/>
          <w:szCs w:val="28"/>
          <w:shd w:val="clear" w:color="auto" w:fill="FFFFFF"/>
        </w:rPr>
      </w:pPr>
      <w:r w:rsidRPr="00343968">
        <w:rPr>
          <w:rStyle w:val="2"/>
          <w:color w:val="000000"/>
          <w:sz w:val="28"/>
          <w:szCs w:val="28"/>
        </w:rPr>
        <w:t xml:space="preserve">                                                                   </w:t>
      </w:r>
      <w:r w:rsidRPr="00343968">
        <w:rPr>
          <w:rStyle w:val="2"/>
          <w:color w:val="000000"/>
          <w:sz w:val="28"/>
          <w:szCs w:val="28"/>
          <w:lang w:val="bg-BG"/>
        </w:rPr>
        <w:t xml:space="preserve">         </w:t>
      </w:r>
      <w:r w:rsidR="003546B0" w:rsidRPr="00343968">
        <w:rPr>
          <w:rStyle w:val="2"/>
          <w:color w:val="000000"/>
          <w:sz w:val="28"/>
          <w:szCs w:val="28"/>
        </w:rPr>
        <w:t xml:space="preserve">   </w:t>
      </w:r>
      <w:r w:rsidRPr="00343968">
        <w:rPr>
          <w:rStyle w:val="2"/>
          <w:color w:val="000000"/>
          <w:sz w:val="28"/>
          <w:szCs w:val="28"/>
        </w:rPr>
        <w:t>(</w:t>
      </w:r>
      <w:r w:rsidR="003546B0" w:rsidRPr="00343968">
        <w:rPr>
          <w:rStyle w:val="2"/>
          <w:color w:val="000000"/>
          <w:sz w:val="28"/>
          <w:szCs w:val="28"/>
          <w:lang w:val="bg-BG"/>
        </w:rPr>
        <w:t>Доц</w:t>
      </w:r>
      <w:r w:rsidRPr="00343968">
        <w:rPr>
          <w:rStyle w:val="2"/>
          <w:color w:val="000000"/>
          <w:sz w:val="28"/>
          <w:szCs w:val="28"/>
        </w:rPr>
        <w:t xml:space="preserve">. д-р </w:t>
      </w:r>
      <w:r w:rsidR="003546B0" w:rsidRPr="00343968">
        <w:rPr>
          <w:rStyle w:val="2"/>
          <w:color w:val="000000"/>
          <w:sz w:val="28"/>
          <w:szCs w:val="28"/>
          <w:lang w:val="bg-BG"/>
        </w:rPr>
        <w:t>Юлия Симеонова</w:t>
      </w:r>
      <w:r w:rsidRPr="00343968">
        <w:rPr>
          <w:rStyle w:val="2"/>
          <w:color w:val="000000"/>
          <w:sz w:val="28"/>
          <w:szCs w:val="28"/>
        </w:rPr>
        <w:t>)</w:t>
      </w:r>
    </w:p>
    <w:sectPr w:rsidR="00E67A48" w:rsidRPr="00343968" w:rsidSect="00695BD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E7A1F3" w14:textId="77777777" w:rsidR="00C05DF6" w:rsidRDefault="00C05DF6" w:rsidP="00CC76D4">
      <w:pPr>
        <w:spacing w:after="0" w:line="240" w:lineRule="auto"/>
      </w:pPr>
      <w:r>
        <w:separator/>
      </w:r>
    </w:p>
  </w:endnote>
  <w:endnote w:type="continuationSeparator" w:id="0">
    <w:p w14:paraId="06CCFB7C" w14:textId="77777777" w:rsidR="00C05DF6" w:rsidRDefault="00C05DF6" w:rsidP="00CC76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font285">
    <w:altName w:val="Times New Roman"/>
    <w:charset w:val="CC"/>
    <w:family w:val="auto"/>
    <w:pitch w:val="variable"/>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F4154A" w14:textId="77777777" w:rsidR="00C05DF6" w:rsidRDefault="00C05DF6" w:rsidP="00CC76D4">
      <w:pPr>
        <w:spacing w:after="0" w:line="240" w:lineRule="auto"/>
      </w:pPr>
      <w:r>
        <w:separator/>
      </w:r>
    </w:p>
  </w:footnote>
  <w:footnote w:type="continuationSeparator" w:id="0">
    <w:p w14:paraId="3699F59C" w14:textId="77777777" w:rsidR="00C05DF6" w:rsidRDefault="00C05DF6" w:rsidP="00CC76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B4C55"/>
    <w:multiLevelType w:val="hybridMultilevel"/>
    <w:tmpl w:val="1936AE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B80DAF"/>
    <w:multiLevelType w:val="hybridMultilevel"/>
    <w:tmpl w:val="BF66345E"/>
    <w:lvl w:ilvl="0" w:tplc="E9B44DF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 w15:restartNumberingAfterBreak="0">
    <w:nsid w:val="08182663"/>
    <w:multiLevelType w:val="hybridMultilevel"/>
    <w:tmpl w:val="47B8B1F2"/>
    <w:lvl w:ilvl="0" w:tplc="A440B116">
      <w:start w:val="1"/>
      <w:numFmt w:val="decimal"/>
      <w:lvlText w:val="%1."/>
      <w:lvlJc w:val="left"/>
      <w:pPr>
        <w:ind w:left="360"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 w15:restartNumberingAfterBreak="0">
    <w:nsid w:val="08AF5545"/>
    <w:multiLevelType w:val="hybridMultilevel"/>
    <w:tmpl w:val="83528972"/>
    <w:lvl w:ilvl="0" w:tplc="409044EC">
      <w:start w:val="1"/>
      <w:numFmt w:val="upperRoman"/>
      <w:lvlText w:val="%1."/>
      <w:lvlJc w:val="left"/>
      <w:pPr>
        <w:ind w:left="1146" w:hanging="720"/>
      </w:pPr>
      <w:rPr>
        <w:rFonts w:hint="default"/>
        <w:b/>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4" w15:restartNumberingAfterBreak="0">
    <w:nsid w:val="12755861"/>
    <w:multiLevelType w:val="hybridMultilevel"/>
    <w:tmpl w:val="90326652"/>
    <w:lvl w:ilvl="0" w:tplc="6B1ED890">
      <w:start w:val="1"/>
      <w:numFmt w:val="decimal"/>
      <w:lvlText w:val="%1."/>
      <w:lvlJc w:val="left"/>
      <w:pPr>
        <w:ind w:left="1637" w:hanging="360"/>
      </w:pPr>
      <w:rPr>
        <w:rFonts w:hint="default"/>
      </w:rPr>
    </w:lvl>
    <w:lvl w:ilvl="1" w:tplc="04090019" w:tentative="1">
      <w:start w:val="1"/>
      <w:numFmt w:val="lowerLetter"/>
      <w:lvlText w:val="%2."/>
      <w:lvlJc w:val="left"/>
      <w:pPr>
        <w:ind w:left="2357" w:hanging="360"/>
      </w:pPr>
    </w:lvl>
    <w:lvl w:ilvl="2" w:tplc="0409001B" w:tentative="1">
      <w:start w:val="1"/>
      <w:numFmt w:val="lowerRoman"/>
      <w:lvlText w:val="%3."/>
      <w:lvlJc w:val="right"/>
      <w:pPr>
        <w:ind w:left="3077" w:hanging="180"/>
      </w:pPr>
    </w:lvl>
    <w:lvl w:ilvl="3" w:tplc="0409000F" w:tentative="1">
      <w:start w:val="1"/>
      <w:numFmt w:val="decimal"/>
      <w:lvlText w:val="%4."/>
      <w:lvlJc w:val="left"/>
      <w:pPr>
        <w:ind w:left="3797" w:hanging="360"/>
      </w:pPr>
    </w:lvl>
    <w:lvl w:ilvl="4" w:tplc="04090019" w:tentative="1">
      <w:start w:val="1"/>
      <w:numFmt w:val="lowerLetter"/>
      <w:lvlText w:val="%5."/>
      <w:lvlJc w:val="left"/>
      <w:pPr>
        <w:ind w:left="4517" w:hanging="360"/>
      </w:pPr>
    </w:lvl>
    <w:lvl w:ilvl="5" w:tplc="0409001B" w:tentative="1">
      <w:start w:val="1"/>
      <w:numFmt w:val="lowerRoman"/>
      <w:lvlText w:val="%6."/>
      <w:lvlJc w:val="right"/>
      <w:pPr>
        <w:ind w:left="5237" w:hanging="180"/>
      </w:pPr>
    </w:lvl>
    <w:lvl w:ilvl="6" w:tplc="0409000F" w:tentative="1">
      <w:start w:val="1"/>
      <w:numFmt w:val="decimal"/>
      <w:lvlText w:val="%7."/>
      <w:lvlJc w:val="left"/>
      <w:pPr>
        <w:ind w:left="5957" w:hanging="360"/>
      </w:pPr>
    </w:lvl>
    <w:lvl w:ilvl="7" w:tplc="04090019" w:tentative="1">
      <w:start w:val="1"/>
      <w:numFmt w:val="lowerLetter"/>
      <w:lvlText w:val="%8."/>
      <w:lvlJc w:val="left"/>
      <w:pPr>
        <w:ind w:left="6677" w:hanging="360"/>
      </w:pPr>
    </w:lvl>
    <w:lvl w:ilvl="8" w:tplc="0409001B" w:tentative="1">
      <w:start w:val="1"/>
      <w:numFmt w:val="lowerRoman"/>
      <w:lvlText w:val="%9."/>
      <w:lvlJc w:val="right"/>
      <w:pPr>
        <w:ind w:left="7397" w:hanging="180"/>
      </w:pPr>
    </w:lvl>
  </w:abstractNum>
  <w:abstractNum w:abstractNumId="5" w15:restartNumberingAfterBreak="0">
    <w:nsid w:val="12A15712"/>
    <w:multiLevelType w:val="hybridMultilevel"/>
    <w:tmpl w:val="FC4A3A92"/>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 w15:restartNumberingAfterBreak="0">
    <w:nsid w:val="18BB6D9F"/>
    <w:multiLevelType w:val="hybridMultilevel"/>
    <w:tmpl w:val="AB1839E4"/>
    <w:lvl w:ilvl="0" w:tplc="45D2EC16">
      <w:start w:val="1"/>
      <w:numFmt w:val="decimal"/>
      <w:lvlText w:val="%1."/>
      <w:lvlJc w:val="left"/>
      <w:pPr>
        <w:ind w:left="1004"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7" w15:restartNumberingAfterBreak="0">
    <w:nsid w:val="1B6C277C"/>
    <w:multiLevelType w:val="hybridMultilevel"/>
    <w:tmpl w:val="CFFC70C8"/>
    <w:lvl w:ilvl="0" w:tplc="BDFCECB8">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8" w15:restartNumberingAfterBreak="0">
    <w:nsid w:val="25514CDE"/>
    <w:multiLevelType w:val="multilevel"/>
    <w:tmpl w:val="1C3C9988"/>
    <w:lvl w:ilvl="0">
      <w:start w:val="1"/>
      <w:numFmt w:val="decimal"/>
      <w:lvlText w:val="%1."/>
      <w:lvlJc w:val="left"/>
      <w:pPr>
        <w:ind w:left="1069" w:hanging="360"/>
      </w:pPr>
      <w:rPr>
        <w:rFonts w:hint="default"/>
      </w:rPr>
    </w:lvl>
    <w:lvl w:ilvl="1">
      <w:start w:val="2"/>
      <w:numFmt w:val="decimal"/>
      <w:isLgl/>
      <w:lvlText w:val="%1.%2."/>
      <w:lvlJc w:val="left"/>
      <w:pPr>
        <w:ind w:left="1069" w:hanging="360"/>
      </w:pPr>
      <w:rPr>
        <w:rFonts w:asciiTheme="minorHAnsi" w:hAnsiTheme="minorHAnsi" w:cstheme="minorBidi" w:hint="default"/>
        <w:b w:val="0"/>
        <w:sz w:val="23"/>
      </w:rPr>
    </w:lvl>
    <w:lvl w:ilvl="2">
      <w:start w:val="1"/>
      <w:numFmt w:val="decimal"/>
      <w:isLgl/>
      <w:lvlText w:val="%1.%2.%3."/>
      <w:lvlJc w:val="left"/>
      <w:pPr>
        <w:ind w:left="1429" w:hanging="720"/>
      </w:pPr>
      <w:rPr>
        <w:rFonts w:asciiTheme="minorHAnsi" w:hAnsiTheme="minorHAnsi" w:cstheme="minorBidi" w:hint="default"/>
        <w:b w:val="0"/>
        <w:sz w:val="23"/>
      </w:rPr>
    </w:lvl>
    <w:lvl w:ilvl="3">
      <w:start w:val="1"/>
      <w:numFmt w:val="decimal"/>
      <w:isLgl/>
      <w:lvlText w:val="%1.%2.%3.%4."/>
      <w:lvlJc w:val="left"/>
      <w:pPr>
        <w:ind w:left="1429" w:hanging="720"/>
      </w:pPr>
      <w:rPr>
        <w:rFonts w:asciiTheme="minorHAnsi" w:hAnsiTheme="minorHAnsi" w:cstheme="minorBidi" w:hint="default"/>
        <w:b w:val="0"/>
        <w:sz w:val="23"/>
      </w:rPr>
    </w:lvl>
    <w:lvl w:ilvl="4">
      <w:start w:val="1"/>
      <w:numFmt w:val="decimal"/>
      <w:isLgl/>
      <w:lvlText w:val="%1.%2.%3.%4.%5."/>
      <w:lvlJc w:val="left"/>
      <w:pPr>
        <w:ind w:left="1789" w:hanging="1080"/>
      </w:pPr>
      <w:rPr>
        <w:rFonts w:asciiTheme="minorHAnsi" w:hAnsiTheme="minorHAnsi" w:cstheme="minorBidi" w:hint="default"/>
        <w:b w:val="0"/>
        <w:sz w:val="23"/>
      </w:rPr>
    </w:lvl>
    <w:lvl w:ilvl="5">
      <w:start w:val="1"/>
      <w:numFmt w:val="decimal"/>
      <w:isLgl/>
      <w:lvlText w:val="%1.%2.%3.%4.%5.%6."/>
      <w:lvlJc w:val="left"/>
      <w:pPr>
        <w:ind w:left="1789" w:hanging="1080"/>
      </w:pPr>
      <w:rPr>
        <w:rFonts w:asciiTheme="minorHAnsi" w:hAnsiTheme="minorHAnsi" w:cstheme="minorBidi" w:hint="default"/>
        <w:b w:val="0"/>
        <w:sz w:val="23"/>
      </w:rPr>
    </w:lvl>
    <w:lvl w:ilvl="6">
      <w:start w:val="1"/>
      <w:numFmt w:val="decimal"/>
      <w:isLgl/>
      <w:lvlText w:val="%1.%2.%3.%4.%5.%6.%7."/>
      <w:lvlJc w:val="left"/>
      <w:pPr>
        <w:ind w:left="2149" w:hanging="1440"/>
      </w:pPr>
      <w:rPr>
        <w:rFonts w:asciiTheme="minorHAnsi" w:hAnsiTheme="minorHAnsi" w:cstheme="minorBidi" w:hint="default"/>
        <w:b w:val="0"/>
        <w:sz w:val="23"/>
      </w:rPr>
    </w:lvl>
    <w:lvl w:ilvl="7">
      <w:start w:val="1"/>
      <w:numFmt w:val="decimal"/>
      <w:isLgl/>
      <w:lvlText w:val="%1.%2.%3.%4.%5.%6.%7.%8."/>
      <w:lvlJc w:val="left"/>
      <w:pPr>
        <w:ind w:left="2149" w:hanging="1440"/>
      </w:pPr>
      <w:rPr>
        <w:rFonts w:asciiTheme="minorHAnsi" w:hAnsiTheme="minorHAnsi" w:cstheme="minorBidi" w:hint="default"/>
        <w:b w:val="0"/>
        <w:sz w:val="23"/>
      </w:rPr>
    </w:lvl>
    <w:lvl w:ilvl="8">
      <w:start w:val="1"/>
      <w:numFmt w:val="decimal"/>
      <w:isLgl/>
      <w:lvlText w:val="%1.%2.%3.%4.%5.%6.%7.%8.%9."/>
      <w:lvlJc w:val="left"/>
      <w:pPr>
        <w:ind w:left="2509" w:hanging="1800"/>
      </w:pPr>
      <w:rPr>
        <w:rFonts w:asciiTheme="minorHAnsi" w:hAnsiTheme="minorHAnsi" w:cstheme="minorBidi" w:hint="default"/>
        <w:b w:val="0"/>
        <w:sz w:val="23"/>
      </w:rPr>
    </w:lvl>
  </w:abstractNum>
  <w:abstractNum w:abstractNumId="9" w15:restartNumberingAfterBreak="0">
    <w:nsid w:val="27046D06"/>
    <w:multiLevelType w:val="multilevel"/>
    <w:tmpl w:val="F190E81A"/>
    <w:lvl w:ilvl="0">
      <w:start w:val="1"/>
      <w:numFmt w:val="decimal"/>
      <w:lvlText w:val="%1."/>
      <w:lvlJc w:val="left"/>
      <w:pPr>
        <w:ind w:left="644" w:hanging="360"/>
      </w:pPr>
      <w:rPr>
        <w:rFonts w:eastAsia="Times New Roman" w:hint="default"/>
        <w:color w:val="333333"/>
      </w:rPr>
    </w:lvl>
    <w:lvl w:ilvl="1">
      <w:start w:val="1"/>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10" w15:restartNumberingAfterBreak="0">
    <w:nsid w:val="36D003F3"/>
    <w:multiLevelType w:val="hybridMultilevel"/>
    <w:tmpl w:val="A3F442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2E33FEB"/>
    <w:multiLevelType w:val="multilevel"/>
    <w:tmpl w:val="301C1D9C"/>
    <w:lvl w:ilvl="0">
      <w:start w:val="1"/>
      <w:numFmt w:val="decimal"/>
      <w:lvlText w:val="%1."/>
      <w:lvlJc w:val="left"/>
      <w:pPr>
        <w:ind w:left="927" w:hanging="360"/>
      </w:pPr>
      <w:rPr>
        <w:rFonts w:hint="default"/>
      </w:rPr>
    </w:lvl>
    <w:lvl w:ilvl="1">
      <w:start w:val="1"/>
      <w:numFmt w:val="decimal"/>
      <w:isLgl/>
      <w:lvlText w:val="%1.%2."/>
      <w:lvlJc w:val="left"/>
      <w:pPr>
        <w:ind w:left="1647" w:hanging="720"/>
      </w:pPr>
      <w:rPr>
        <w:rFonts w:hint="default"/>
      </w:rPr>
    </w:lvl>
    <w:lvl w:ilvl="2">
      <w:start w:val="1"/>
      <w:numFmt w:val="decimal"/>
      <w:isLgl/>
      <w:lvlText w:val="%1.%2.%3."/>
      <w:lvlJc w:val="left"/>
      <w:pPr>
        <w:ind w:left="2007" w:hanging="720"/>
      </w:pPr>
      <w:rPr>
        <w:rFonts w:hint="default"/>
      </w:rPr>
    </w:lvl>
    <w:lvl w:ilvl="3">
      <w:start w:val="1"/>
      <w:numFmt w:val="decimal"/>
      <w:isLgl/>
      <w:lvlText w:val="%1.%2.%3.%4."/>
      <w:lvlJc w:val="left"/>
      <w:pPr>
        <w:ind w:left="2727" w:hanging="108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807" w:hanging="1440"/>
      </w:pPr>
      <w:rPr>
        <w:rFonts w:hint="default"/>
      </w:rPr>
    </w:lvl>
    <w:lvl w:ilvl="6">
      <w:start w:val="1"/>
      <w:numFmt w:val="decimal"/>
      <w:isLgl/>
      <w:lvlText w:val="%1.%2.%3.%4.%5.%6.%7."/>
      <w:lvlJc w:val="left"/>
      <w:pPr>
        <w:ind w:left="4527" w:hanging="1800"/>
      </w:pPr>
      <w:rPr>
        <w:rFonts w:hint="default"/>
      </w:rPr>
    </w:lvl>
    <w:lvl w:ilvl="7">
      <w:start w:val="1"/>
      <w:numFmt w:val="decimal"/>
      <w:isLgl/>
      <w:lvlText w:val="%1.%2.%3.%4.%5.%6.%7.%8."/>
      <w:lvlJc w:val="left"/>
      <w:pPr>
        <w:ind w:left="4887" w:hanging="1800"/>
      </w:pPr>
      <w:rPr>
        <w:rFonts w:hint="default"/>
      </w:rPr>
    </w:lvl>
    <w:lvl w:ilvl="8">
      <w:start w:val="1"/>
      <w:numFmt w:val="decimal"/>
      <w:isLgl/>
      <w:lvlText w:val="%1.%2.%3.%4.%5.%6.%7.%8.%9."/>
      <w:lvlJc w:val="left"/>
      <w:pPr>
        <w:ind w:left="5607" w:hanging="2160"/>
      </w:pPr>
      <w:rPr>
        <w:rFonts w:hint="default"/>
      </w:rPr>
    </w:lvl>
  </w:abstractNum>
  <w:abstractNum w:abstractNumId="12" w15:restartNumberingAfterBreak="0">
    <w:nsid w:val="46932855"/>
    <w:multiLevelType w:val="hybridMultilevel"/>
    <w:tmpl w:val="B6FC7F58"/>
    <w:lvl w:ilvl="0" w:tplc="43904CA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3" w15:restartNumberingAfterBreak="0">
    <w:nsid w:val="4D8775CA"/>
    <w:multiLevelType w:val="hybridMultilevel"/>
    <w:tmpl w:val="10444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8C1496"/>
    <w:multiLevelType w:val="hybridMultilevel"/>
    <w:tmpl w:val="97482FF2"/>
    <w:lvl w:ilvl="0" w:tplc="0409000F">
      <w:start w:val="1"/>
      <w:numFmt w:val="decimal"/>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36F69DA"/>
    <w:multiLevelType w:val="hybridMultilevel"/>
    <w:tmpl w:val="EAD223A0"/>
    <w:lvl w:ilvl="0" w:tplc="7ADE28AE">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6" w15:restartNumberingAfterBreak="0">
    <w:nsid w:val="68DC0979"/>
    <w:multiLevelType w:val="hybridMultilevel"/>
    <w:tmpl w:val="B1CA0678"/>
    <w:lvl w:ilvl="0" w:tplc="0402000F">
      <w:start w:val="1"/>
      <w:numFmt w:val="decimal"/>
      <w:lvlText w:val="%1."/>
      <w:lvlJc w:val="left"/>
      <w:pPr>
        <w:ind w:left="927"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7" w15:restartNumberingAfterBreak="0">
    <w:nsid w:val="6A772499"/>
    <w:multiLevelType w:val="multilevel"/>
    <w:tmpl w:val="1C3C9988"/>
    <w:lvl w:ilvl="0">
      <w:start w:val="1"/>
      <w:numFmt w:val="decimal"/>
      <w:lvlText w:val="%1."/>
      <w:lvlJc w:val="left"/>
      <w:pPr>
        <w:ind w:left="1069" w:hanging="360"/>
      </w:pPr>
      <w:rPr>
        <w:rFonts w:hint="default"/>
      </w:rPr>
    </w:lvl>
    <w:lvl w:ilvl="1">
      <w:start w:val="2"/>
      <w:numFmt w:val="decimal"/>
      <w:isLgl/>
      <w:lvlText w:val="%1.%2."/>
      <w:lvlJc w:val="left"/>
      <w:pPr>
        <w:ind w:left="1069" w:hanging="360"/>
      </w:pPr>
      <w:rPr>
        <w:rFonts w:asciiTheme="minorHAnsi" w:hAnsiTheme="minorHAnsi" w:cstheme="minorBidi" w:hint="default"/>
        <w:b w:val="0"/>
        <w:sz w:val="23"/>
      </w:rPr>
    </w:lvl>
    <w:lvl w:ilvl="2">
      <w:start w:val="1"/>
      <w:numFmt w:val="decimal"/>
      <w:isLgl/>
      <w:lvlText w:val="%1.%2.%3."/>
      <w:lvlJc w:val="left"/>
      <w:pPr>
        <w:ind w:left="1429" w:hanging="720"/>
      </w:pPr>
      <w:rPr>
        <w:rFonts w:asciiTheme="minorHAnsi" w:hAnsiTheme="minorHAnsi" w:cstheme="minorBidi" w:hint="default"/>
        <w:b w:val="0"/>
        <w:sz w:val="23"/>
      </w:rPr>
    </w:lvl>
    <w:lvl w:ilvl="3">
      <w:start w:val="1"/>
      <w:numFmt w:val="decimal"/>
      <w:isLgl/>
      <w:lvlText w:val="%1.%2.%3.%4."/>
      <w:lvlJc w:val="left"/>
      <w:pPr>
        <w:ind w:left="1429" w:hanging="720"/>
      </w:pPr>
      <w:rPr>
        <w:rFonts w:asciiTheme="minorHAnsi" w:hAnsiTheme="minorHAnsi" w:cstheme="minorBidi" w:hint="default"/>
        <w:b w:val="0"/>
        <w:sz w:val="23"/>
      </w:rPr>
    </w:lvl>
    <w:lvl w:ilvl="4">
      <w:start w:val="1"/>
      <w:numFmt w:val="decimal"/>
      <w:isLgl/>
      <w:lvlText w:val="%1.%2.%3.%4.%5."/>
      <w:lvlJc w:val="left"/>
      <w:pPr>
        <w:ind w:left="1789" w:hanging="1080"/>
      </w:pPr>
      <w:rPr>
        <w:rFonts w:asciiTheme="minorHAnsi" w:hAnsiTheme="minorHAnsi" w:cstheme="minorBidi" w:hint="default"/>
        <w:b w:val="0"/>
        <w:sz w:val="23"/>
      </w:rPr>
    </w:lvl>
    <w:lvl w:ilvl="5">
      <w:start w:val="1"/>
      <w:numFmt w:val="decimal"/>
      <w:isLgl/>
      <w:lvlText w:val="%1.%2.%3.%4.%5.%6."/>
      <w:lvlJc w:val="left"/>
      <w:pPr>
        <w:ind w:left="1789" w:hanging="1080"/>
      </w:pPr>
      <w:rPr>
        <w:rFonts w:asciiTheme="minorHAnsi" w:hAnsiTheme="minorHAnsi" w:cstheme="minorBidi" w:hint="default"/>
        <w:b w:val="0"/>
        <w:sz w:val="23"/>
      </w:rPr>
    </w:lvl>
    <w:lvl w:ilvl="6">
      <w:start w:val="1"/>
      <w:numFmt w:val="decimal"/>
      <w:isLgl/>
      <w:lvlText w:val="%1.%2.%3.%4.%5.%6.%7."/>
      <w:lvlJc w:val="left"/>
      <w:pPr>
        <w:ind w:left="2149" w:hanging="1440"/>
      </w:pPr>
      <w:rPr>
        <w:rFonts w:asciiTheme="minorHAnsi" w:hAnsiTheme="minorHAnsi" w:cstheme="minorBidi" w:hint="default"/>
        <w:b w:val="0"/>
        <w:sz w:val="23"/>
      </w:rPr>
    </w:lvl>
    <w:lvl w:ilvl="7">
      <w:start w:val="1"/>
      <w:numFmt w:val="decimal"/>
      <w:isLgl/>
      <w:lvlText w:val="%1.%2.%3.%4.%5.%6.%7.%8."/>
      <w:lvlJc w:val="left"/>
      <w:pPr>
        <w:ind w:left="2149" w:hanging="1440"/>
      </w:pPr>
      <w:rPr>
        <w:rFonts w:asciiTheme="minorHAnsi" w:hAnsiTheme="minorHAnsi" w:cstheme="minorBidi" w:hint="default"/>
        <w:b w:val="0"/>
        <w:sz w:val="23"/>
      </w:rPr>
    </w:lvl>
    <w:lvl w:ilvl="8">
      <w:start w:val="1"/>
      <w:numFmt w:val="decimal"/>
      <w:isLgl/>
      <w:lvlText w:val="%1.%2.%3.%4.%5.%6.%7.%8.%9."/>
      <w:lvlJc w:val="left"/>
      <w:pPr>
        <w:ind w:left="2509" w:hanging="1800"/>
      </w:pPr>
      <w:rPr>
        <w:rFonts w:asciiTheme="minorHAnsi" w:hAnsiTheme="minorHAnsi" w:cstheme="minorBidi" w:hint="default"/>
        <w:b w:val="0"/>
        <w:sz w:val="23"/>
      </w:rPr>
    </w:lvl>
  </w:abstractNum>
  <w:abstractNum w:abstractNumId="18" w15:restartNumberingAfterBreak="0">
    <w:nsid w:val="6CAC47AE"/>
    <w:multiLevelType w:val="hybridMultilevel"/>
    <w:tmpl w:val="586A6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4900F5B"/>
    <w:multiLevelType w:val="hybridMultilevel"/>
    <w:tmpl w:val="EBF4AF1C"/>
    <w:lvl w:ilvl="0" w:tplc="E9B44DF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0" w15:restartNumberingAfterBreak="0">
    <w:nsid w:val="749B407C"/>
    <w:multiLevelType w:val="hybridMultilevel"/>
    <w:tmpl w:val="0958DC1E"/>
    <w:lvl w:ilvl="0" w:tplc="04020001">
      <w:start w:val="1"/>
      <w:numFmt w:val="bullet"/>
      <w:lvlText w:val=""/>
      <w:lvlJc w:val="left"/>
      <w:pPr>
        <w:ind w:left="783" w:hanging="360"/>
      </w:pPr>
      <w:rPr>
        <w:rFonts w:ascii="Symbol" w:hAnsi="Symbol" w:hint="default"/>
      </w:rPr>
    </w:lvl>
    <w:lvl w:ilvl="1" w:tplc="04020003" w:tentative="1">
      <w:start w:val="1"/>
      <w:numFmt w:val="bullet"/>
      <w:lvlText w:val="o"/>
      <w:lvlJc w:val="left"/>
      <w:pPr>
        <w:ind w:left="1503" w:hanging="360"/>
      </w:pPr>
      <w:rPr>
        <w:rFonts w:ascii="Courier New" w:hAnsi="Courier New" w:cs="Courier New" w:hint="default"/>
      </w:rPr>
    </w:lvl>
    <w:lvl w:ilvl="2" w:tplc="04020005" w:tentative="1">
      <w:start w:val="1"/>
      <w:numFmt w:val="bullet"/>
      <w:lvlText w:val=""/>
      <w:lvlJc w:val="left"/>
      <w:pPr>
        <w:ind w:left="2223" w:hanging="360"/>
      </w:pPr>
      <w:rPr>
        <w:rFonts w:ascii="Wingdings" w:hAnsi="Wingdings" w:hint="default"/>
      </w:rPr>
    </w:lvl>
    <w:lvl w:ilvl="3" w:tplc="04020001" w:tentative="1">
      <w:start w:val="1"/>
      <w:numFmt w:val="bullet"/>
      <w:lvlText w:val=""/>
      <w:lvlJc w:val="left"/>
      <w:pPr>
        <w:ind w:left="2943" w:hanging="360"/>
      </w:pPr>
      <w:rPr>
        <w:rFonts w:ascii="Symbol" w:hAnsi="Symbol" w:hint="default"/>
      </w:rPr>
    </w:lvl>
    <w:lvl w:ilvl="4" w:tplc="04020003" w:tentative="1">
      <w:start w:val="1"/>
      <w:numFmt w:val="bullet"/>
      <w:lvlText w:val="o"/>
      <w:lvlJc w:val="left"/>
      <w:pPr>
        <w:ind w:left="3663" w:hanging="360"/>
      </w:pPr>
      <w:rPr>
        <w:rFonts w:ascii="Courier New" w:hAnsi="Courier New" w:cs="Courier New" w:hint="default"/>
      </w:rPr>
    </w:lvl>
    <w:lvl w:ilvl="5" w:tplc="04020005" w:tentative="1">
      <w:start w:val="1"/>
      <w:numFmt w:val="bullet"/>
      <w:lvlText w:val=""/>
      <w:lvlJc w:val="left"/>
      <w:pPr>
        <w:ind w:left="4383" w:hanging="360"/>
      </w:pPr>
      <w:rPr>
        <w:rFonts w:ascii="Wingdings" w:hAnsi="Wingdings" w:hint="default"/>
      </w:rPr>
    </w:lvl>
    <w:lvl w:ilvl="6" w:tplc="04020001" w:tentative="1">
      <w:start w:val="1"/>
      <w:numFmt w:val="bullet"/>
      <w:lvlText w:val=""/>
      <w:lvlJc w:val="left"/>
      <w:pPr>
        <w:ind w:left="5103" w:hanging="360"/>
      </w:pPr>
      <w:rPr>
        <w:rFonts w:ascii="Symbol" w:hAnsi="Symbol" w:hint="default"/>
      </w:rPr>
    </w:lvl>
    <w:lvl w:ilvl="7" w:tplc="04020003" w:tentative="1">
      <w:start w:val="1"/>
      <w:numFmt w:val="bullet"/>
      <w:lvlText w:val="o"/>
      <w:lvlJc w:val="left"/>
      <w:pPr>
        <w:ind w:left="5823" w:hanging="360"/>
      </w:pPr>
      <w:rPr>
        <w:rFonts w:ascii="Courier New" w:hAnsi="Courier New" w:cs="Courier New" w:hint="default"/>
      </w:rPr>
    </w:lvl>
    <w:lvl w:ilvl="8" w:tplc="04020005" w:tentative="1">
      <w:start w:val="1"/>
      <w:numFmt w:val="bullet"/>
      <w:lvlText w:val=""/>
      <w:lvlJc w:val="left"/>
      <w:pPr>
        <w:ind w:left="6543" w:hanging="360"/>
      </w:pPr>
      <w:rPr>
        <w:rFonts w:ascii="Wingdings" w:hAnsi="Wingdings" w:hint="default"/>
      </w:rPr>
    </w:lvl>
  </w:abstractNum>
  <w:num w:numId="1">
    <w:abstractNumId w:val="14"/>
  </w:num>
  <w:num w:numId="2">
    <w:abstractNumId w:val="10"/>
  </w:num>
  <w:num w:numId="3">
    <w:abstractNumId w:val="12"/>
  </w:num>
  <w:num w:numId="4">
    <w:abstractNumId w:val="17"/>
  </w:num>
  <w:num w:numId="5">
    <w:abstractNumId w:val="4"/>
  </w:num>
  <w:num w:numId="6">
    <w:abstractNumId w:val="8"/>
  </w:num>
  <w:num w:numId="7">
    <w:abstractNumId w:val="15"/>
  </w:num>
  <w:num w:numId="8">
    <w:abstractNumId w:val="1"/>
  </w:num>
  <w:num w:numId="9">
    <w:abstractNumId w:val="19"/>
  </w:num>
  <w:num w:numId="10">
    <w:abstractNumId w:val="9"/>
  </w:num>
  <w:num w:numId="11">
    <w:abstractNumId w:val="13"/>
  </w:num>
  <w:num w:numId="12">
    <w:abstractNumId w:val="2"/>
  </w:num>
  <w:num w:numId="13">
    <w:abstractNumId w:val="3"/>
  </w:num>
  <w:num w:numId="14">
    <w:abstractNumId w:val="20"/>
  </w:num>
  <w:num w:numId="15">
    <w:abstractNumId w:val="7"/>
  </w:num>
  <w:num w:numId="16">
    <w:abstractNumId w:val="16"/>
  </w:num>
  <w:num w:numId="17">
    <w:abstractNumId w:val="5"/>
  </w:num>
  <w:num w:numId="18">
    <w:abstractNumId w:val="6"/>
  </w:num>
  <w:num w:numId="19">
    <w:abstractNumId w:val="18"/>
  </w:num>
  <w:num w:numId="20">
    <w:abstractNumId w:val="0"/>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5956"/>
    <w:rsid w:val="0000126B"/>
    <w:rsid w:val="0001164C"/>
    <w:rsid w:val="00013701"/>
    <w:rsid w:val="000137DC"/>
    <w:rsid w:val="000141FE"/>
    <w:rsid w:val="00017F99"/>
    <w:rsid w:val="000221CE"/>
    <w:rsid w:val="00025E6D"/>
    <w:rsid w:val="00033AC8"/>
    <w:rsid w:val="00035487"/>
    <w:rsid w:val="00045623"/>
    <w:rsid w:val="00052F8F"/>
    <w:rsid w:val="00054D71"/>
    <w:rsid w:val="00075A36"/>
    <w:rsid w:val="00077E70"/>
    <w:rsid w:val="000816FD"/>
    <w:rsid w:val="00082E64"/>
    <w:rsid w:val="00086BA5"/>
    <w:rsid w:val="00093009"/>
    <w:rsid w:val="000A1B7D"/>
    <w:rsid w:val="000A1C18"/>
    <w:rsid w:val="000B28F4"/>
    <w:rsid w:val="000B2D90"/>
    <w:rsid w:val="000B2F1E"/>
    <w:rsid w:val="000B3912"/>
    <w:rsid w:val="000B57C0"/>
    <w:rsid w:val="000B7C0C"/>
    <w:rsid w:val="000C3730"/>
    <w:rsid w:val="000C3DF1"/>
    <w:rsid w:val="000C6D90"/>
    <w:rsid w:val="000C7ED6"/>
    <w:rsid w:val="000D406F"/>
    <w:rsid w:val="000E524B"/>
    <w:rsid w:val="000E7CD2"/>
    <w:rsid w:val="000F1C84"/>
    <w:rsid w:val="000F6184"/>
    <w:rsid w:val="001012DD"/>
    <w:rsid w:val="00101583"/>
    <w:rsid w:val="0010525C"/>
    <w:rsid w:val="00105BFB"/>
    <w:rsid w:val="00123F6B"/>
    <w:rsid w:val="00124796"/>
    <w:rsid w:val="00130375"/>
    <w:rsid w:val="00133559"/>
    <w:rsid w:val="00136821"/>
    <w:rsid w:val="00154BE3"/>
    <w:rsid w:val="00156136"/>
    <w:rsid w:val="00161B98"/>
    <w:rsid w:val="00162578"/>
    <w:rsid w:val="00164903"/>
    <w:rsid w:val="00167FC8"/>
    <w:rsid w:val="00173220"/>
    <w:rsid w:val="00177CF2"/>
    <w:rsid w:val="001866D4"/>
    <w:rsid w:val="00191688"/>
    <w:rsid w:val="00193BA4"/>
    <w:rsid w:val="0019408A"/>
    <w:rsid w:val="0019519D"/>
    <w:rsid w:val="001A6FE2"/>
    <w:rsid w:val="001B2E7C"/>
    <w:rsid w:val="001B4365"/>
    <w:rsid w:val="001B47A2"/>
    <w:rsid w:val="001B4D62"/>
    <w:rsid w:val="001B5818"/>
    <w:rsid w:val="001B5C49"/>
    <w:rsid w:val="001B6133"/>
    <w:rsid w:val="001B7D38"/>
    <w:rsid w:val="001C14A6"/>
    <w:rsid w:val="001C1CBD"/>
    <w:rsid w:val="001C65D8"/>
    <w:rsid w:val="001D30D2"/>
    <w:rsid w:val="001F2C7D"/>
    <w:rsid w:val="001F7DBF"/>
    <w:rsid w:val="00203092"/>
    <w:rsid w:val="00204A8F"/>
    <w:rsid w:val="00204CA0"/>
    <w:rsid w:val="00207DB6"/>
    <w:rsid w:val="00215281"/>
    <w:rsid w:val="00221E13"/>
    <w:rsid w:val="0022275A"/>
    <w:rsid w:val="00234A5D"/>
    <w:rsid w:val="00236713"/>
    <w:rsid w:val="00241B7A"/>
    <w:rsid w:val="0024421E"/>
    <w:rsid w:val="00244DB9"/>
    <w:rsid w:val="00246465"/>
    <w:rsid w:val="0025225C"/>
    <w:rsid w:val="002554B0"/>
    <w:rsid w:val="002555E2"/>
    <w:rsid w:val="002634F7"/>
    <w:rsid w:val="00267BDA"/>
    <w:rsid w:val="00280A17"/>
    <w:rsid w:val="00280E34"/>
    <w:rsid w:val="00287B5B"/>
    <w:rsid w:val="00291880"/>
    <w:rsid w:val="00293E02"/>
    <w:rsid w:val="0029510C"/>
    <w:rsid w:val="002953BB"/>
    <w:rsid w:val="00297479"/>
    <w:rsid w:val="002A5D61"/>
    <w:rsid w:val="002B1435"/>
    <w:rsid w:val="002B5EE1"/>
    <w:rsid w:val="002C3331"/>
    <w:rsid w:val="002C4EBE"/>
    <w:rsid w:val="002D11AA"/>
    <w:rsid w:val="002D12E7"/>
    <w:rsid w:val="002D3FBD"/>
    <w:rsid w:val="002E2C31"/>
    <w:rsid w:val="002E421B"/>
    <w:rsid w:val="002E4424"/>
    <w:rsid w:val="002E46D4"/>
    <w:rsid w:val="002E4F64"/>
    <w:rsid w:val="002F0B8D"/>
    <w:rsid w:val="002F266D"/>
    <w:rsid w:val="002F46A6"/>
    <w:rsid w:val="002F4DB2"/>
    <w:rsid w:val="002F571F"/>
    <w:rsid w:val="002F7A4A"/>
    <w:rsid w:val="003044B5"/>
    <w:rsid w:val="00306F28"/>
    <w:rsid w:val="00312067"/>
    <w:rsid w:val="0031341A"/>
    <w:rsid w:val="00313A26"/>
    <w:rsid w:val="00324928"/>
    <w:rsid w:val="0032653A"/>
    <w:rsid w:val="0033012D"/>
    <w:rsid w:val="00337F30"/>
    <w:rsid w:val="00343968"/>
    <w:rsid w:val="00350F86"/>
    <w:rsid w:val="003546B0"/>
    <w:rsid w:val="00355652"/>
    <w:rsid w:val="00357B7F"/>
    <w:rsid w:val="003608CD"/>
    <w:rsid w:val="00360C3D"/>
    <w:rsid w:val="00365ACC"/>
    <w:rsid w:val="00365B95"/>
    <w:rsid w:val="003662B7"/>
    <w:rsid w:val="00366B48"/>
    <w:rsid w:val="00370A14"/>
    <w:rsid w:val="003736C7"/>
    <w:rsid w:val="003745D8"/>
    <w:rsid w:val="00377988"/>
    <w:rsid w:val="003920EE"/>
    <w:rsid w:val="003932EC"/>
    <w:rsid w:val="003970BD"/>
    <w:rsid w:val="003A14F6"/>
    <w:rsid w:val="003A3E49"/>
    <w:rsid w:val="003B276A"/>
    <w:rsid w:val="003B4186"/>
    <w:rsid w:val="003B4271"/>
    <w:rsid w:val="003B6C98"/>
    <w:rsid w:val="003D0F26"/>
    <w:rsid w:val="003D27F8"/>
    <w:rsid w:val="003D454A"/>
    <w:rsid w:val="003D54F6"/>
    <w:rsid w:val="003D6150"/>
    <w:rsid w:val="003E61EA"/>
    <w:rsid w:val="004049E5"/>
    <w:rsid w:val="004076B2"/>
    <w:rsid w:val="0041079F"/>
    <w:rsid w:val="00413B0B"/>
    <w:rsid w:val="00415033"/>
    <w:rsid w:val="00415078"/>
    <w:rsid w:val="004155EF"/>
    <w:rsid w:val="00422A4B"/>
    <w:rsid w:val="00422F39"/>
    <w:rsid w:val="00424575"/>
    <w:rsid w:val="00425A24"/>
    <w:rsid w:val="00426AAF"/>
    <w:rsid w:val="0043015C"/>
    <w:rsid w:val="0043143A"/>
    <w:rsid w:val="00436365"/>
    <w:rsid w:val="00440BB4"/>
    <w:rsid w:val="00447E75"/>
    <w:rsid w:val="004552E9"/>
    <w:rsid w:val="004647C8"/>
    <w:rsid w:val="00464CE7"/>
    <w:rsid w:val="00465E95"/>
    <w:rsid w:val="004745D4"/>
    <w:rsid w:val="00474B75"/>
    <w:rsid w:val="004800F6"/>
    <w:rsid w:val="004832CD"/>
    <w:rsid w:val="004839F8"/>
    <w:rsid w:val="00484476"/>
    <w:rsid w:val="0049085C"/>
    <w:rsid w:val="00490A6E"/>
    <w:rsid w:val="00490F3A"/>
    <w:rsid w:val="00491EEE"/>
    <w:rsid w:val="00494A8F"/>
    <w:rsid w:val="0049543E"/>
    <w:rsid w:val="00495E30"/>
    <w:rsid w:val="004A2B78"/>
    <w:rsid w:val="004A32AA"/>
    <w:rsid w:val="004A4584"/>
    <w:rsid w:val="004A4CDD"/>
    <w:rsid w:val="004A75FA"/>
    <w:rsid w:val="004B5C7D"/>
    <w:rsid w:val="004C4B6B"/>
    <w:rsid w:val="004C5119"/>
    <w:rsid w:val="004C74F4"/>
    <w:rsid w:val="004D17AA"/>
    <w:rsid w:val="004E4C86"/>
    <w:rsid w:val="004E4FC3"/>
    <w:rsid w:val="004F1796"/>
    <w:rsid w:val="004F4899"/>
    <w:rsid w:val="004F72F0"/>
    <w:rsid w:val="0050165F"/>
    <w:rsid w:val="00501AAA"/>
    <w:rsid w:val="00502A54"/>
    <w:rsid w:val="0050316D"/>
    <w:rsid w:val="00503796"/>
    <w:rsid w:val="00506470"/>
    <w:rsid w:val="00510EE0"/>
    <w:rsid w:val="00513E72"/>
    <w:rsid w:val="00514CD5"/>
    <w:rsid w:val="00515E9A"/>
    <w:rsid w:val="0051786B"/>
    <w:rsid w:val="005179CC"/>
    <w:rsid w:val="005221D9"/>
    <w:rsid w:val="005260B1"/>
    <w:rsid w:val="005309B1"/>
    <w:rsid w:val="00535F69"/>
    <w:rsid w:val="005404FA"/>
    <w:rsid w:val="00554AB0"/>
    <w:rsid w:val="00554D0D"/>
    <w:rsid w:val="00555265"/>
    <w:rsid w:val="0056031F"/>
    <w:rsid w:val="0056151A"/>
    <w:rsid w:val="00562F7A"/>
    <w:rsid w:val="005710C8"/>
    <w:rsid w:val="00571362"/>
    <w:rsid w:val="00572DB4"/>
    <w:rsid w:val="00574A86"/>
    <w:rsid w:val="00581CF6"/>
    <w:rsid w:val="00591583"/>
    <w:rsid w:val="00592545"/>
    <w:rsid w:val="005A180A"/>
    <w:rsid w:val="005A1899"/>
    <w:rsid w:val="005A3E3D"/>
    <w:rsid w:val="005A76A8"/>
    <w:rsid w:val="005A7F32"/>
    <w:rsid w:val="005B359C"/>
    <w:rsid w:val="005C3F55"/>
    <w:rsid w:val="005C41C6"/>
    <w:rsid w:val="005D61CA"/>
    <w:rsid w:val="005E3195"/>
    <w:rsid w:val="005E54B8"/>
    <w:rsid w:val="005E6985"/>
    <w:rsid w:val="005F261A"/>
    <w:rsid w:val="00606C34"/>
    <w:rsid w:val="00610180"/>
    <w:rsid w:val="00615A41"/>
    <w:rsid w:val="00620C2B"/>
    <w:rsid w:val="00640070"/>
    <w:rsid w:val="006423A8"/>
    <w:rsid w:val="00643090"/>
    <w:rsid w:val="00645542"/>
    <w:rsid w:val="00647EBA"/>
    <w:rsid w:val="00650E8A"/>
    <w:rsid w:val="0065313C"/>
    <w:rsid w:val="0066157F"/>
    <w:rsid w:val="00661757"/>
    <w:rsid w:val="0066571E"/>
    <w:rsid w:val="00667E07"/>
    <w:rsid w:val="006726BC"/>
    <w:rsid w:val="00672BE5"/>
    <w:rsid w:val="006859D4"/>
    <w:rsid w:val="00692568"/>
    <w:rsid w:val="00695BDC"/>
    <w:rsid w:val="00696D7D"/>
    <w:rsid w:val="006A0ADC"/>
    <w:rsid w:val="006A5527"/>
    <w:rsid w:val="006C37FD"/>
    <w:rsid w:val="006C7642"/>
    <w:rsid w:val="006D2B2A"/>
    <w:rsid w:val="006D344F"/>
    <w:rsid w:val="006E114A"/>
    <w:rsid w:val="006E32FB"/>
    <w:rsid w:val="006F3DD0"/>
    <w:rsid w:val="006F78A2"/>
    <w:rsid w:val="007065D8"/>
    <w:rsid w:val="00712E90"/>
    <w:rsid w:val="00712EA7"/>
    <w:rsid w:val="00716308"/>
    <w:rsid w:val="0072234C"/>
    <w:rsid w:val="00732A81"/>
    <w:rsid w:val="00734055"/>
    <w:rsid w:val="007373DC"/>
    <w:rsid w:val="007374D5"/>
    <w:rsid w:val="00741645"/>
    <w:rsid w:val="00742C96"/>
    <w:rsid w:val="007475CE"/>
    <w:rsid w:val="00750AAE"/>
    <w:rsid w:val="00761EE8"/>
    <w:rsid w:val="00762224"/>
    <w:rsid w:val="007702A0"/>
    <w:rsid w:val="00771D79"/>
    <w:rsid w:val="007722ED"/>
    <w:rsid w:val="00773CD5"/>
    <w:rsid w:val="00780496"/>
    <w:rsid w:val="0078704C"/>
    <w:rsid w:val="007872CE"/>
    <w:rsid w:val="007A3376"/>
    <w:rsid w:val="007C013A"/>
    <w:rsid w:val="007C6365"/>
    <w:rsid w:val="007E244C"/>
    <w:rsid w:val="007E45F0"/>
    <w:rsid w:val="007E5DE1"/>
    <w:rsid w:val="007E6FBA"/>
    <w:rsid w:val="007E7FF9"/>
    <w:rsid w:val="007F201E"/>
    <w:rsid w:val="007F381E"/>
    <w:rsid w:val="007F68D0"/>
    <w:rsid w:val="008015FD"/>
    <w:rsid w:val="00801C07"/>
    <w:rsid w:val="00803529"/>
    <w:rsid w:val="00813D2B"/>
    <w:rsid w:val="00814062"/>
    <w:rsid w:val="00814540"/>
    <w:rsid w:val="008202DC"/>
    <w:rsid w:val="00820C7C"/>
    <w:rsid w:val="00823737"/>
    <w:rsid w:val="00832313"/>
    <w:rsid w:val="008348AE"/>
    <w:rsid w:val="00840B3A"/>
    <w:rsid w:val="00843D8D"/>
    <w:rsid w:val="00843FF8"/>
    <w:rsid w:val="00847200"/>
    <w:rsid w:val="00864E83"/>
    <w:rsid w:val="00872475"/>
    <w:rsid w:val="00876AB0"/>
    <w:rsid w:val="00882D47"/>
    <w:rsid w:val="00886124"/>
    <w:rsid w:val="00896474"/>
    <w:rsid w:val="008A53A7"/>
    <w:rsid w:val="008A6720"/>
    <w:rsid w:val="008A6C1D"/>
    <w:rsid w:val="008B270F"/>
    <w:rsid w:val="008B2918"/>
    <w:rsid w:val="008C016D"/>
    <w:rsid w:val="008C0D7B"/>
    <w:rsid w:val="008C17A7"/>
    <w:rsid w:val="008D01FF"/>
    <w:rsid w:val="008D5BFA"/>
    <w:rsid w:val="008D640B"/>
    <w:rsid w:val="008D77CD"/>
    <w:rsid w:val="008E69E6"/>
    <w:rsid w:val="008F29DA"/>
    <w:rsid w:val="008F68D2"/>
    <w:rsid w:val="00903067"/>
    <w:rsid w:val="0090315D"/>
    <w:rsid w:val="009055F1"/>
    <w:rsid w:val="009075FC"/>
    <w:rsid w:val="00912FB8"/>
    <w:rsid w:val="009170E5"/>
    <w:rsid w:val="00917B7A"/>
    <w:rsid w:val="00923DAB"/>
    <w:rsid w:val="00926B41"/>
    <w:rsid w:val="00931191"/>
    <w:rsid w:val="009311D8"/>
    <w:rsid w:val="00933325"/>
    <w:rsid w:val="00936542"/>
    <w:rsid w:val="00941A7D"/>
    <w:rsid w:val="0095206D"/>
    <w:rsid w:val="00955363"/>
    <w:rsid w:val="009625DA"/>
    <w:rsid w:val="00967B23"/>
    <w:rsid w:val="009721F2"/>
    <w:rsid w:val="00973175"/>
    <w:rsid w:val="009757A7"/>
    <w:rsid w:val="00975A9E"/>
    <w:rsid w:val="009771F9"/>
    <w:rsid w:val="0098620D"/>
    <w:rsid w:val="009937B6"/>
    <w:rsid w:val="009A15C3"/>
    <w:rsid w:val="009A1FAC"/>
    <w:rsid w:val="009B0082"/>
    <w:rsid w:val="009B5207"/>
    <w:rsid w:val="009B560E"/>
    <w:rsid w:val="009B72DD"/>
    <w:rsid w:val="009B7CD6"/>
    <w:rsid w:val="009B7F0A"/>
    <w:rsid w:val="009C24F0"/>
    <w:rsid w:val="009C6ED6"/>
    <w:rsid w:val="009D406C"/>
    <w:rsid w:val="009D440A"/>
    <w:rsid w:val="009E4A9A"/>
    <w:rsid w:val="009F229D"/>
    <w:rsid w:val="009F2ED8"/>
    <w:rsid w:val="009F3673"/>
    <w:rsid w:val="009F5075"/>
    <w:rsid w:val="00A01C21"/>
    <w:rsid w:val="00A117F8"/>
    <w:rsid w:val="00A15C8C"/>
    <w:rsid w:val="00A22CFB"/>
    <w:rsid w:val="00A232DE"/>
    <w:rsid w:val="00A300F9"/>
    <w:rsid w:val="00A305DF"/>
    <w:rsid w:val="00A30605"/>
    <w:rsid w:val="00A31501"/>
    <w:rsid w:val="00A35432"/>
    <w:rsid w:val="00A423E7"/>
    <w:rsid w:val="00A462FD"/>
    <w:rsid w:val="00A53A95"/>
    <w:rsid w:val="00A55901"/>
    <w:rsid w:val="00A737BF"/>
    <w:rsid w:val="00A74512"/>
    <w:rsid w:val="00A860AE"/>
    <w:rsid w:val="00A8663D"/>
    <w:rsid w:val="00A95D32"/>
    <w:rsid w:val="00AA670B"/>
    <w:rsid w:val="00AC7D59"/>
    <w:rsid w:val="00AE0557"/>
    <w:rsid w:val="00AF2770"/>
    <w:rsid w:val="00AF5956"/>
    <w:rsid w:val="00AF5AE1"/>
    <w:rsid w:val="00B0212B"/>
    <w:rsid w:val="00B060F6"/>
    <w:rsid w:val="00B078A0"/>
    <w:rsid w:val="00B078C7"/>
    <w:rsid w:val="00B16E0C"/>
    <w:rsid w:val="00B2710B"/>
    <w:rsid w:val="00B35D82"/>
    <w:rsid w:val="00B37F39"/>
    <w:rsid w:val="00B4505B"/>
    <w:rsid w:val="00B45B26"/>
    <w:rsid w:val="00B5018F"/>
    <w:rsid w:val="00B52BB2"/>
    <w:rsid w:val="00B56F32"/>
    <w:rsid w:val="00B62645"/>
    <w:rsid w:val="00B6369A"/>
    <w:rsid w:val="00B74016"/>
    <w:rsid w:val="00B7403D"/>
    <w:rsid w:val="00B761A6"/>
    <w:rsid w:val="00B84139"/>
    <w:rsid w:val="00B84CD1"/>
    <w:rsid w:val="00B9181C"/>
    <w:rsid w:val="00B91C6A"/>
    <w:rsid w:val="00BA1673"/>
    <w:rsid w:val="00BA3D80"/>
    <w:rsid w:val="00BA60CE"/>
    <w:rsid w:val="00BB1515"/>
    <w:rsid w:val="00BB35BE"/>
    <w:rsid w:val="00BB6554"/>
    <w:rsid w:val="00BB787E"/>
    <w:rsid w:val="00BE49F1"/>
    <w:rsid w:val="00C04CED"/>
    <w:rsid w:val="00C05DF6"/>
    <w:rsid w:val="00C1312D"/>
    <w:rsid w:val="00C22128"/>
    <w:rsid w:val="00C425A4"/>
    <w:rsid w:val="00C42CD8"/>
    <w:rsid w:val="00C468B9"/>
    <w:rsid w:val="00C509B6"/>
    <w:rsid w:val="00C516E3"/>
    <w:rsid w:val="00C60BCA"/>
    <w:rsid w:val="00C61A3E"/>
    <w:rsid w:val="00C659B6"/>
    <w:rsid w:val="00C71C5E"/>
    <w:rsid w:val="00C71D01"/>
    <w:rsid w:val="00C868B2"/>
    <w:rsid w:val="00C924C9"/>
    <w:rsid w:val="00C93B4F"/>
    <w:rsid w:val="00C94FDD"/>
    <w:rsid w:val="00CA3B49"/>
    <w:rsid w:val="00CA44A7"/>
    <w:rsid w:val="00CB2771"/>
    <w:rsid w:val="00CB2C1A"/>
    <w:rsid w:val="00CB7FB7"/>
    <w:rsid w:val="00CC1058"/>
    <w:rsid w:val="00CC345F"/>
    <w:rsid w:val="00CC3AD8"/>
    <w:rsid w:val="00CC4B70"/>
    <w:rsid w:val="00CC76D4"/>
    <w:rsid w:val="00CD1EF2"/>
    <w:rsid w:val="00CD6E2A"/>
    <w:rsid w:val="00CD71FC"/>
    <w:rsid w:val="00CF73C6"/>
    <w:rsid w:val="00D00D16"/>
    <w:rsid w:val="00D1162C"/>
    <w:rsid w:val="00D14487"/>
    <w:rsid w:val="00D15F95"/>
    <w:rsid w:val="00D2287D"/>
    <w:rsid w:val="00D263B6"/>
    <w:rsid w:val="00D31C8A"/>
    <w:rsid w:val="00D31F2E"/>
    <w:rsid w:val="00D343F4"/>
    <w:rsid w:val="00D3455D"/>
    <w:rsid w:val="00D4078C"/>
    <w:rsid w:val="00D4106F"/>
    <w:rsid w:val="00D510C7"/>
    <w:rsid w:val="00D5169A"/>
    <w:rsid w:val="00D53C50"/>
    <w:rsid w:val="00D541CD"/>
    <w:rsid w:val="00D558F7"/>
    <w:rsid w:val="00D66095"/>
    <w:rsid w:val="00D6661C"/>
    <w:rsid w:val="00D727F8"/>
    <w:rsid w:val="00D74B0C"/>
    <w:rsid w:val="00D74E95"/>
    <w:rsid w:val="00D84B21"/>
    <w:rsid w:val="00D863ED"/>
    <w:rsid w:val="00D86AE6"/>
    <w:rsid w:val="00D91422"/>
    <w:rsid w:val="00D96813"/>
    <w:rsid w:val="00DB1F2B"/>
    <w:rsid w:val="00DC451E"/>
    <w:rsid w:val="00DD2EDB"/>
    <w:rsid w:val="00DD63D9"/>
    <w:rsid w:val="00DE54BA"/>
    <w:rsid w:val="00DF0B34"/>
    <w:rsid w:val="00DF2D60"/>
    <w:rsid w:val="00E00B40"/>
    <w:rsid w:val="00E0545B"/>
    <w:rsid w:val="00E201C2"/>
    <w:rsid w:val="00E22627"/>
    <w:rsid w:val="00E24E07"/>
    <w:rsid w:val="00E35916"/>
    <w:rsid w:val="00E370B0"/>
    <w:rsid w:val="00E37F12"/>
    <w:rsid w:val="00E41F58"/>
    <w:rsid w:val="00E45FA0"/>
    <w:rsid w:val="00E47D9F"/>
    <w:rsid w:val="00E47DD9"/>
    <w:rsid w:val="00E50B4D"/>
    <w:rsid w:val="00E52686"/>
    <w:rsid w:val="00E67A48"/>
    <w:rsid w:val="00E7562F"/>
    <w:rsid w:val="00E76ABC"/>
    <w:rsid w:val="00E8671F"/>
    <w:rsid w:val="00EB1579"/>
    <w:rsid w:val="00EB2509"/>
    <w:rsid w:val="00EB35B6"/>
    <w:rsid w:val="00ED038D"/>
    <w:rsid w:val="00ED1174"/>
    <w:rsid w:val="00ED7799"/>
    <w:rsid w:val="00EE2110"/>
    <w:rsid w:val="00EF277C"/>
    <w:rsid w:val="00EF63EA"/>
    <w:rsid w:val="00EF7388"/>
    <w:rsid w:val="00F07ECB"/>
    <w:rsid w:val="00F11189"/>
    <w:rsid w:val="00F118A6"/>
    <w:rsid w:val="00F22054"/>
    <w:rsid w:val="00F2791A"/>
    <w:rsid w:val="00F40441"/>
    <w:rsid w:val="00F40D73"/>
    <w:rsid w:val="00F412C3"/>
    <w:rsid w:val="00F4299E"/>
    <w:rsid w:val="00F44E21"/>
    <w:rsid w:val="00F52B92"/>
    <w:rsid w:val="00F5317F"/>
    <w:rsid w:val="00F63302"/>
    <w:rsid w:val="00F6702A"/>
    <w:rsid w:val="00F6723F"/>
    <w:rsid w:val="00F67574"/>
    <w:rsid w:val="00F718C6"/>
    <w:rsid w:val="00F809EA"/>
    <w:rsid w:val="00F8141D"/>
    <w:rsid w:val="00F844A3"/>
    <w:rsid w:val="00F95F36"/>
    <w:rsid w:val="00FA0723"/>
    <w:rsid w:val="00FA09BD"/>
    <w:rsid w:val="00FA50E5"/>
    <w:rsid w:val="00FB05BD"/>
    <w:rsid w:val="00FB12EF"/>
    <w:rsid w:val="00FB14EB"/>
    <w:rsid w:val="00FB6700"/>
    <w:rsid w:val="00FB70ED"/>
    <w:rsid w:val="00FC5FF0"/>
    <w:rsid w:val="00FC77B0"/>
    <w:rsid w:val="00FD38C5"/>
    <w:rsid w:val="00FD4A6D"/>
    <w:rsid w:val="00FE22A5"/>
    <w:rsid w:val="00FE4E37"/>
    <w:rsid w:val="00FF05A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001E6"/>
  <w15:chartTrackingRefBased/>
  <w15:docId w15:val="{DDE7C391-34BE-406C-934A-85874D3C6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1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5956"/>
    <w:pPr>
      <w:ind w:left="720"/>
      <w:contextualSpacing/>
    </w:pPr>
  </w:style>
  <w:style w:type="paragraph" w:customStyle="1" w:styleId="Default">
    <w:name w:val="Default"/>
    <w:rsid w:val="00AF5956"/>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39"/>
    <w:rsid w:val="00AF59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qFormat/>
    <w:rsid w:val="00510EE0"/>
    <w:pPr>
      <w:widowControl w:val="0"/>
      <w:suppressAutoHyphens/>
      <w:spacing w:after="200" w:line="276" w:lineRule="auto"/>
    </w:pPr>
    <w:rPr>
      <w:rFonts w:ascii="Calibri" w:eastAsia="Arial Unicode MS" w:hAnsi="Calibri" w:cs="font285"/>
      <w:kern w:val="2"/>
      <w:lang w:val="bg-BG" w:eastAsia="ar-SA"/>
    </w:rPr>
  </w:style>
  <w:style w:type="character" w:customStyle="1" w:styleId="10">
    <w:name w:val="Основен текст10"/>
    <w:basedOn w:val="DefaultParagraphFont"/>
    <w:uiPriority w:val="99"/>
    <w:rsid w:val="002E421B"/>
    <w:rPr>
      <w:rFonts w:ascii="Times New Roman" w:hAnsi="Times New Roman" w:cs="Times New Roman"/>
      <w:sz w:val="23"/>
      <w:szCs w:val="23"/>
      <w:shd w:val="clear" w:color="auto" w:fill="FFFFFF"/>
    </w:rPr>
  </w:style>
  <w:style w:type="character" w:customStyle="1" w:styleId="a">
    <w:name w:val="Основен текст_"/>
    <w:basedOn w:val="DefaultParagraphFont"/>
    <w:link w:val="1"/>
    <w:uiPriority w:val="99"/>
    <w:locked/>
    <w:rsid w:val="00F118A6"/>
    <w:rPr>
      <w:rFonts w:ascii="Times New Roman" w:hAnsi="Times New Roman" w:cs="Times New Roman"/>
      <w:sz w:val="23"/>
      <w:szCs w:val="23"/>
      <w:shd w:val="clear" w:color="auto" w:fill="FFFFFF"/>
    </w:rPr>
  </w:style>
  <w:style w:type="character" w:customStyle="1" w:styleId="2">
    <w:name w:val="Основен текст (2)_"/>
    <w:basedOn w:val="DefaultParagraphFont"/>
    <w:link w:val="21"/>
    <w:uiPriority w:val="99"/>
    <w:locked/>
    <w:rsid w:val="00F118A6"/>
    <w:rPr>
      <w:rFonts w:ascii="Times New Roman" w:hAnsi="Times New Roman" w:cs="Times New Roman"/>
      <w:i/>
      <w:iCs/>
      <w:sz w:val="23"/>
      <w:szCs w:val="23"/>
      <w:shd w:val="clear" w:color="auto" w:fill="FFFFFF"/>
    </w:rPr>
  </w:style>
  <w:style w:type="paragraph" w:customStyle="1" w:styleId="1">
    <w:name w:val="Основен текст1"/>
    <w:basedOn w:val="Normal"/>
    <w:link w:val="a"/>
    <w:uiPriority w:val="99"/>
    <w:rsid w:val="00F118A6"/>
    <w:pPr>
      <w:widowControl w:val="0"/>
      <w:shd w:val="clear" w:color="auto" w:fill="FFFFFF"/>
      <w:spacing w:after="600" w:line="240" w:lineRule="atLeast"/>
      <w:ind w:left="306" w:hanging="360"/>
      <w:jc w:val="center"/>
    </w:pPr>
    <w:rPr>
      <w:rFonts w:ascii="Times New Roman" w:hAnsi="Times New Roman" w:cs="Times New Roman"/>
      <w:sz w:val="23"/>
      <w:szCs w:val="23"/>
    </w:rPr>
  </w:style>
  <w:style w:type="paragraph" w:customStyle="1" w:styleId="21">
    <w:name w:val="Основен текст (2)1"/>
    <w:basedOn w:val="Normal"/>
    <w:link w:val="2"/>
    <w:uiPriority w:val="99"/>
    <w:rsid w:val="00F118A6"/>
    <w:pPr>
      <w:widowControl w:val="0"/>
      <w:shd w:val="clear" w:color="auto" w:fill="FFFFFF"/>
      <w:spacing w:before="360" w:after="360" w:line="240" w:lineRule="atLeast"/>
      <w:ind w:left="306"/>
      <w:jc w:val="center"/>
    </w:pPr>
    <w:rPr>
      <w:rFonts w:ascii="Times New Roman" w:hAnsi="Times New Roman" w:cs="Times New Roman"/>
      <w:i/>
      <w:iCs/>
      <w:sz w:val="23"/>
      <w:szCs w:val="23"/>
    </w:rPr>
  </w:style>
  <w:style w:type="paragraph" w:styleId="Header">
    <w:name w:val="header"/>
    <w:basedOn w:val="Normal"/>
    <w:link w:val="HeaderChar"/>
    <w:uiPriority w:val="99"/>
    <w:unhideWhenUsed/>
    <w:rsid w:val="00CC76D4"/>
    <w:pPr>
      <w:tabs>
        <w:tab w:val="center" w:pos="4703"/>
        <w:tab w:val="right" w:pos="9406"/>
      </w:tabs>
      <w:spacing w:after="0" w:line="240" w:lineRule="auto"/>
    </w:pPr>
  </w:style>
  <w:style w:type="character" w:customStyle="1" w:styleId="HeaderChar">
    <w:name w:val="Header Char"/>
    <w:basedOn w:val="DefaultParagraphFont"/>
    <w:link w:val="Header"/>
    <w:uiPriority w:val="99"/>
    <w:rsid w:val="00CC76D4"/>
  </w:style>
  <w:style w:type="paragraph" w:styleId="Footer">
    <w:name w:val="footer"/>
    <w:basedOn w:val="Normal"/>
    <w:link w:val="FooterChar"/>
    <w:uiPriority w:val="99"/>
    <w:unhideWhenUsed/>
    <w:rsid w:val="00CC76D4"/>
    <w:pPr>
      <w:tabs>
        <w:tab w:val="center" w:pos="4703"/>
        <w:tab w:val="right" w:pos="9406"/>
      </w:tabs>
      <w:spacing w:after="0" w:line="240" w:lineRule="auto"/>
    </w:pPr>
  </w:style>
  <w:style w:type="character" w:customStyle="1" w:styleId="FooterChar">
    <w:name w:val="Footer Char"/>
    <w:basedOn w:val="DefaultParagraphFont"/>
    <w:link w:val="Footer"/>
    <w:uiPriority w:val="99"/>
    <w:rsid w:val="00CC76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1112</Words>
  <Characters>6343</Characters>
  <Application>Microsoft Office Word</Application>
  <DocSecurity>0</DocSecurity>
  <Lines>52</Lines>
  <Paragraphs>14</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7441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Mimi</dc:creator>
  <cp:keywords/>
  <dc:description/>
  <cp:lastModifiedBy>USER</cp:lastModifiedBy>
  <cp:revision>2</cp:revision>
  <dcterms:created xsi:type="dcterms:W3CDTF">2025-05-23T14:54:00Z</dcterms:created>
  <dcterms:modified xsi:type="dcterms:W3CDTF">2025-05-23T14:54:00Z</dcterms:modified>
</cp:coreProperties>
</file>