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ED4CE2" w14:textId="16B44228" w:rsidR="005D7422" w:rsidRPr="0066332C" w:rsidRDefault="00671A72" w:rsidP="00671A72">
      <w:pPr>
        <w:rPr>
          <w:rFonts w:ascii="Times New Roman" w:hAnsi="Times New Roman" w:cs="Times New Roman"/>
          <w:b/>
          <w:sz w:val="24"/>
          <w:szCs w:val="24"/>
          <w:lang w:val="bg-BG"/>
        </w:rPr>
      </w:pPr>
      <w:r w:rsidRPr="0066332C">
        <w:rPr>
          <w:rFonts w:ascii="Times New Roman" w:hAnsi="Times New Roman" w:cs="Times New Roman"/>
          <w:b/>
          <w:sz w:val="24"/>
          <w:szCs w:val="24"/>
          <w:lang w:val="bg-BG"/>
        </w:rPr>
        <w:t xml:space="preserve">Карта за оценка на </w:t>
      </w:r>
      <w:r w:rsidR="00797CFF" w:rsidRPr="0066332C">
        <w:rPr>
          <w:rFonts w:ascii="Times New Roman" w:hAnsi="Times New Roman" w:cs="Times New Roman"/>
          <w:b/>
          <w:sz w:val="24"/>
          <w:szCs w:val="24"/>
          <w:lang w:val="bg-BG"/>
        </w:rPr>
        <w:t xml:space="preserve">конкурсен текст </w:t>
      </w:r>
    </w:p>
    <w:p w14:paraId="1EAB3BD2" w14:textId="6530391E" w:rsidR="0066046D" w:rsidRPr="0066332C" w:rsidRDefault="0066046D" w:rsidP="00671A72">
      <w:pPr>
        <w:rPr>
          <w:rFonts w:ascii="Times New Roman" w:hAnsi="Times New Roman" w:cs="Times New Roman"/>
          <w:sz w:val="24"/>
          <w:szCs w:val="24"/>
          <w:lang w:val="bg-BG"/>
        </w:rPr>
      </w:pPr>
      <w:r w:rsidRPr="0066332C">
        <w:rPr>
          <w:rFonts w:ascii="Times New Roman" w:hAnsi="Times New Roman" w:cs="Times New Roman"/>
          <w:sz w:val="24"/>
          <w:szCs w:val="24"/>
          <w:lang w:val="bg-BG"/>
        </w:rPr>
        <w:t xml:space="preserve">Кандидат: </w:t>
      </w:r>
    </w:p>
    <w:p w14:paraId="03374C06" w14:textId="130C61E3" w:rsidR="0066046D" w:rsidRPr="0066332C" w:rsidRDefault="00797CFF" w:rsidP="00671A72">
      <w:pPr>
        <w:rPr>
          <w:rFonts w:ascii="Times New Roman" w:hAnsi="Times New Roman" w:cs="Times New Roman"/>
          <w:sz w:val="24"/>
          <w:szCs w:val="24"/>
          <w:lang w:val="bg-BG"/>
        </w:rPr>
      </w:pPr>
      <w:r w:rsidRPr="0066332C">
        <w:rPr>
          <w:rFonts w:ascii="Times New Roman" w:hAnsi="Times New Roman" w:cs="Times New Roman"/>
          <w:sz w:val="24"/>
          <w:szCs w:val="24"/>
          <w:lang w:val="bg-BG"/>
        </w:rPr>
        <w:t>Заглавие</w:t>
      </w:r>
      <w:r w:rsidR="0066046D" w:rsidRPr="0066332C">
        <w:rPr>
          <w:rFonts w:ascii="Times New Roman" w:hAnsi="Times New Roman" w:cs="Times New Roman"/>
          <w:sz w:val="24"/>
          <w:szCs w:val="24"/>
          <w:lang w:val="bg-BG"/>
        </w:rPr>
        <w:t>: ................................................</w:t>
      </w:r>
    </w:p>
    <w:tbl>
      <w:tblPr>
        <w:tblStyle w:val="a4"/>
        <w:tblpPr w:leftFromText="180" w:rightFromText="180" w:vertAnchor="text" w:horzAnchor="margin" w:tblpY="769"/>
        <w:tblW w:w="9530" w:type="dxa"/>
        <w:tblLook w:val="04A0" w:firstRow="1" w:lastRow="0" w:firstColumn="1" w:lastColumn="0" w:noHBand="0" w:noVBand="1"/>
      </w:tblPr>
      <w:tblGrid>
        <w:gridCol w:w="534"/>
        <w:gridCol w:w="8147"/>
        <w:gridCol w:w="849"/>
      </w:tblGrid>
      <w:tr w:rsidR="00771EC9" w:rsidRPr="0066332C" w14:paraId="06C8BE53" w14:textId="77777777" w:rsidTr="00771EC9">
        <w:tc>
          <w:tcPr>
            <w:tcW w:w="534" w:type="dxa"/>
          </w:tcPr>
          <w:p w14:paraId="7F2636E7" w14:textId="77777777" w:rsidR="00771EC9" w:rsidRPr="0066332C" w:rsidRDefault="00771EC9" w:rsidP="00771EC9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66332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№</w:t>
            </w:r>
          </w:p>
        </w:tc>
        <w:tc>
          <w:tcPr>
            <w:tcW w:w="8147" w:type="dxa"/>
          </w:tcPr>
          <w:p w14:paraId="781542DC" w14:textId="77777777" w:rsidR="00771EC9" w:rsidRPr="0066332C" w:rsidRDefault="00771EC9" w:rsidP="00771EC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66332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Критерии </w:t>
            </w:r>
          </w:p>
        </w:tc>
        <w:tc>
          <w:tcPr>
            <w:tcW w:w="849" w:type="dxa"/>
          </w:tcPr>
          <w:p w14:paraId="62B2F75E" w14:textId="77777777" w:rsidR="00771EC9" w:rsidRPr="0066332C" w:rsidRDefault="00771EC9" w:rsidP="00771EC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66332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Точки</w:t>
            </w:r>
          </w:p>
        </w:tc>
      </w:tr>
      <w:tr w:rsidR="00771EC9" w:rsidRPr="0066332C" w14:paraId="2B2CBF9A" w14:textId="77777777" w:rsidTr="00771EC9">
        <w:tc>
          <w:tcPr>
            <w:tcW w:w="534" w:type="dxa"/>
          </w:tcPr>
          <w:p w14:paraId="5E3A1C37" w14:textId="77777777" w:rsidR="00771EC9" w:rsidRPr="0066332C" w:rsidRDefault="00771EC9" w:rsidP="00771EC9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66332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1.</w:t>
            </w:r>
          </w:p>
        </w:tc>
        <w:tc>
          <w:tcPr>
            <w:tcW w:w="8147" w:type="dxa"/>
          </w:tcPr>
          <w:p w14:paraId="76594E4E" w14:textId="77777777" w:rsidR="00771EC9" w:rsidRPr="0066332C" w:rsidRDefault="00771EC9" w:rsidP="00771EC9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66332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Актуалност на темата, 1</w:t>
            </w: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–</w:t>
            </w:r>
            <w:r w:rsidRPr="0066332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6 т.</w:t>
            </w:r>
          </w:p>
        </w:tc>
        <w:tc>
          <w:tcPr>
            <w:tcW w:w="849" w:type="dxa"/>
          </w:tcPr>
          <w:p w14:paraId="5B1E0EDB" w14:textId="77777777" w:rsidR="00771EC9" w:rsidRPr="0066332C" w:rsidRDefault="00771EC9" w:rsidP="00771EC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771EC9" w:rsidRPr="0066332C" w14:paraId="325CEBFD" w14:textId="77777777" w:rsidTr="00771EC9">
        <w:tc>
          <w:tcPr>
            <w:tcW w:w="534" w:type="dxa"/>
          </w:tcPr>
          <w:p w14:paraId="6EBF3AD4" w14:textId="77777777" w:rsidR="00771EC9" w:rsidRPr="0066332C" w:rsidRDefault="00771EC9" w:rsidP="00771EC9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2. </w:t>
            </w:r>
          </w:p>
        </w:tc>
        <w:tc>
          <w:tcPr>
            <w:tcW w:w="8147" w:type="dxa"/>
          </w:tcPr>
          <w:p w14:paraId="3940C696" w14:textId="77777777" w:rsidR="00771EC9" w:rsidRPr="0066332C" w:rsidRDefault="00771EC9" w:rsidP="00771EC9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66332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Ясно формулирано заглавие, 1</w:t>
            </w: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–</w:t>
            </w:r>
            <w:r w:rsidRPr="0066332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6 т.</w:t>
            </w:r>
          </w:p>
        </w:tc>
        <w:tc>
          <w:tcPr>
            <w:tcW w:w="849" w:type="dxa"/>
          </w:tcPr>
          <w:p w14:paraId="050F2DCE" w14:textId="77777777" w:rsidR="00771EC9" w:rsidRPr="0066332C" w:rsidRDefault="00771EC9" w:rsidP="00771EC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932D2B" w:rsidRPr="00932D2B" w14:paraId="19F5CA2E" w14:textId="77777777" w:rsidTr="00771EC9">
        <w:tc>
          <w:tcPr>
            <w:tcW w:w="534" w:type="dxa"/>
          </w:tcPr>
          <w:p w14:paraId="7E0F0C1B" w14:textId="048B8BA2" w:rsidR="00932D2B" w:rsidRPr="00932D2B" w:rsidRDefault="00932D2B" w:rsidP="00771EC9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.</w:t>
            </w:r>
          </w:p>
        </w:tc>
        <w:tc>
          <w:tcPr>
            <w:tcW w:w="8147" w:type="dxa"/>
          </w:tcPr>
          <w:p w14:paraId="22506132" w14:textId="6C85EB11" w:rsidR="00932D2B" w:rsidRPr="00932D2B" w:rsidRDefault="00932D2B" w:rsidP="00771EC9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Структурата съответства на заглавието, 1–6 т.</w:t>
            </w:r>
          </w:p>
        </w:tc>
        <w:tc>
          <w:tcPr>
            <w:tcW w:w="849" w:type="dxa"/>
          </w:tcPr>
          <w:p w14:paraId="00AD7889" w14:textId="77777777" w:rsidR="00932D2B" w:rsidRPr="0066332C" w:rsidRDefault="00932D2B" w:rsidP="00771EC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771EC9" w:rsidRPr="00932D2B" w14:paraId="6E852D67" w14:textId="77777777" w:rsidTr="00771EC9">
        <w:tc>
          <w:tcPr>
            <w:tcW w:w="534" w:type="dxa"/>
          </w:tcPr>
          <w:p w14:paraId="31D60C92" w14:textId="3E3E3AEF" w:rsidR="00771EC9" w:rsidRPr="0066332C" w:rsidRDefault="00932D2B" w:rsidP="00771EC9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4</w:t>
            </w:r>
            <w:r w:rsidR="00771EC9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. </w:t>
            </w:r>
          </w:p>
        </w:tc>
        <w:tc>
          <w:tcPr>
            <w:tcW w:w="8147" w:type="dxa"/>
          </w:tcPr>
          <w:p w14:paraId="7BAD17B3" w14:textId="77777777" w:rsidR="00771EC9" w:rsidRPr="0066332C" w:rsidRDefault="00771EC9" w:rsidP="00771EC9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66332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Текстът съответства на заглавието</w:t>
            </w: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,</w:t>
            </w:r>
            <w:r w:rsidRPr="0066332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 1</w:t>
            </w: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–</w:t>
            </w:r>
            <w:r w:rsidRPr="0066332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6 т. </w:t>
            </w:r>
          </w:p>
        </w:tc>
        <w:tc>
          <w:tcPr>
            <w:tcW w:w="849" w:type="dxa"/>
          </w:tcPr>
          <w:p w14:paraId="3A7325FD" w14:textId="77777777" w:rsidR="00771EC9" w:rsidRPr="0066332C" w:rsidRDefault="00771EC9" w:rsidP="00771EC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771EC9" w:rsidRPr="00932D2B" w14:paraId="61BB2D49" w14:textId="77777777" w:rsidTr="00771EC9">
        <w:tc>
          <w:tcPr>
            <w:tcW w:w="534" w:type="dxa"/>
          </w:tcPr>
          <w:p w14:paraId="062BC81A" w14:textId="48FD2B9B" w:rsidR="00771EC9" w:rsidRPr="0066332C" w:rsidRDefault="00932D2B" w:rsidP="00771EC9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5</w:t>
            </w:r>
            <w:r w:rsidR="00771EC9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.</w:t>
            </w:r>
          </w:p>
        </w:tc>
        <w:tc>
          <w:tcPr>
            <w:tcW w:w="8147" w:type="dxa"/>
          </w:tcPr>
          <w:p w14:paraId="58A82E56" w14:textId="77777777" w:rsidR="00771EC9" w:rsidRPr="0066332C" w:rsidRDefault="00771EC9" w:rsidP="00771EC9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66332C">
              <w:rPr>
                <w:rFonts w:ascii="Times New Roman" w:eastAsia="Arial" w:hAnsi="Times New Roman" w:cs="Times New Roman"/>
                <w:bCs/>
                <w:sz w:val="24"/>
                <w:szCs w:val="24"/>
                <w:lang w:val="bg-BG"/>
              </w:rPr>
              <w:t>Яснота</w:t>
            </w:r>
            <w:r w:rsidRPr="0066332C">
              <w:rPr>
                <w:rFonts w:ascii="Times New Roman" w:eastAsia="Arial" w:hAnsi="Times New Roman" w:cs="Times New Roman"/>
                <w:sz w:val="24"/>
                <w:szCs w:val="24"/>
                <w:lang w:val="bg-BG"/>
              </w:rPr>
              <w:t xml:space="preserve"> и </w:t>
            </w:r>
            <w:proofErr w:type="spellStart"/>
            <w:r w:rsidRPr="0066332C">
              <w:rPr>
                <w:rFonts w:ascii="Times New Roman" w:eastAsia="Arial" w:hAnsi="Times New Roman" w:cs="Times New Roman"/>
                <w:sz w:val="24"/>
                <w:szCs w:val="24"/>
                <w:lang w:val="bg-BG"/>
              </w:rPr>
              <w:t>четимост</w:t>
            </w:r>
            <w:proofErr w:type="spellEnd"/>
            <w:r w:rsidRPr="0066332C">
              <w:rPr>
                <w:rFonts w:ascii="Times New Roman" w:eastAsia="Arial" w:hAnsi="Times New Roman" w:cs="Times New Roman"/>
                <w:sz w:val="24"/>
                <w:szCs w:val="24"/>
                <w:lang w:val="bg-BG"/>
              </w:rPr>
              <w:t xml:space="preserve"> на текста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bg-BG"/>
              </w:rPr>
              <w:t xml:space="preserve">, </w:t>
            </w:r>
            <w:r w:rsidRPr="0066332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–</w:t>
            </w:r>
            <w:r w:rsidRPr="0066332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6 т.</w:t>
            </w:r>
          </w:p>
        </w:tc>
        <w:tc>
          <w:tcPr>
            <w:tcW w:w="849" w:type="dxa"/>
          </w:tcPr>
          <w:p w14:paraId="47068F7B" w14:textId="77777777" w:rsidR="00771EC9" w:rsidRPr="0066332C" w:rsidRDefault="00771EC9" w:rsidP="00771EC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771EC9" w:rsidRPr="00932D2B" w14:paraId="1782F924" w14:textId="77777777" w:rsidTr="00771EC9">
        <w:tc>
          <w:tcPr>
            <w:tcW w:w="534" w:type="dxa"/>
          </w:tcPr>
          <w:p w14:paraId="64C52DEC" w14:textId="1D35DB4B" w:rsidR="00771EC9" w:rsidRPr="0066332C" w:rsidRDefault="00932D2B" w:rsidP="00771EC9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6</w:t>
            </w:r>
            <w:r w:rsidR="00771EC9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.</w:t>
            </w:r>
          </w:p>
        </w:tc>
        <w:tc>
          <w:tcPr>
            <w:tcW w:w="8147" w:type="dxa"/>
          </w:tcPr>
          <w:p w14:paraId="7B7F9FDB" w14:textId="77777777" w:rsidR="00771EC9" w:rsidRPr="0066332C" w:rsidRDefault="00771EC9" w:rsidP="00771EC9">
            <w:pPr>
              <w:rPr>
                <w:rFonts w:ascii="Times New Roman" w:eastAsia="Arial" w:hAnsi="Times New Roman" w:cs="Times New Roman"/>
                <w:b/>
                <w:sz w:val="24"/>
                <w:szCs w:val="24"/>
                <w:lang w:val="bg-BG"/>
              </w:rPr>
            </w:pPr>
            <w:r w:rsidRPr="0066332C">
              <w:rPr>
                <w:rFonts w:ascii="Times New Roman" w:eastAsia="Arial" w:hAnsi="Times New Roman" w:cs="Times New Roman"/>
                <w:bCs/>
                <w:sz w:val="24"/>
                <w:szCs w:val="24"/>
                <w:lang w:val="bg-BG"/>
              </w:rPr>
              <w:t>Заключенията</w:t>
            </w:r>
            <w:r w:rsidRPr="0066332C">
              <w:rPr>
                <w:rFonts w:ascii="Times New Roman" w:eastAsia="Arial" w:hAnsi="Times New Roman" w:cs="Times New Roman"/>
                <w:sz w:val="24"/>
                <w:szCs w:val="24"/>
                <w:lang w:val="bg-BG"/>
              </w:rPr>
              <w:t xml:space="preserve"> са адекватно обосновани</w:t>
            </w:r>
            <w:r w:rsidRPr="0066332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, 1</w:t>
            </w: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–</w:t>
            </w:r>
            <w:r w:rsidRPr="0066332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6 т.</w:t>
            </w:r>
          </w:p>
        </w:tc>
        <w:tc>
          <w:tcPr>
            <w:tcW w:w="849" w:type="dxa"/>
          </w:tcPr>
          <w:p w14:paraId="6A248EB1" w14:textId="77777777" w:rsidR="00771EC9" w:rsidRPr="0066332C" w:rsidRDefault="00771EC9" w:rsidP="00771EC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932D2B" w:rsidRPr="00932D2B" w14:paraId="08C7E396" w14:textId="77777777" w:rsidTr="00771EC9">
        <w:tc>
          <w:tcPr>
            <w:tcW w:w="534" w:type="dxa"/>
          </w:tcPr>
          <w:p w14:paraId="79B1F4E7" w14:textId="362A7DED" w:rsidR="00932D2B" w:rsidRDefault="00932D2B" w:rsidP="00771EC9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7.</w:t>
            </w:r>
          </w:p>
        </w:tc>
        <w:tc>
          <w:tcPr>
            <w:tcW w:w="8147" w:type="dxa"/>
          </w:tcPr>
          <w:p w14:paraId="3B0D2CEB" w14:textId="7772A75D" w:rsidR="00932D2B" w:rsidRPr="0066332C" w:rsidRDefault="00932D2B" w:rsidP="00771EC9">
            <w:pPr>
              <w:rPr>
                <w:rFonts w:ascii="Times New Roman" w:eastAsia="Arial" w:hAnsi="Times New Roman" w:cs="Times New Roman"/>
                <w:bCs/>
                <w:sz w:val="24"/>
                <w:szCs w:val="24"/>
                <w:lang w:val="bg-BG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  <w:lang w:val="bg-BG"/>
              </w:rPr>
              <w:t>Аналитични умения, 1–6 т.</w:t>
            </w:r>
          </w:p>
        </w:tc>
        <w:tc>
          <w:tcPr>
            <w:tcW w:w="849" w:type="dxa"/>
          </w:tcPr>
          <w:p w14:paraId="03810C77" w14:textId="77777777" w:rsidR="00932D2B" w:rsidRPr="0066332C" w:rsidRDefault="00932D2B" w:rsidP="00771EC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771EC9" w:rsidRPr="0066332C" w14:paraId="42E964D9" w14:textId="77777777" w:rsidTr="00771EC9">
        <w:tc>
          <w:tcPr>
            <w:tcW w:w="534" w:type="dxa"/>
          </w:tcPr>
          <w:p w14:paraId="169C8F94" w14:textId="4EEB7CC0" w:rsidR="00771EC9" w:rsidRPr="0066332C" w:rsidRDefault="00932D2B" w:rsidP="00771EC9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8</w:t>
            </w:r>
            <w:r w:rsidR="00771EC9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.</w:t>
            </w:r>
          </w:p>
        </w:tc>
        <w:tc>
          <w:tcPr>
            <w:tcW w:w="8147" w:type="dxa"/>
          </w:tcPr>
          <w:p w14:paraId="0F3CEEC5" w14:textId="77777777" w:rsidR="00771EC9" w:rsidRPr="0066332C" w:rsidRDefault="00771EC9" w:rsidP="00771EC9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Илюстративен материал,</w:t>
            </w:r>
            <w:r w:rsidRPr="0066332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 1</w:t>
            </w: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–</w:t>
            </w:r>
            <w:r w:rsidRPr="0066332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6 т.</w:t>
            </w:r>
          </w:p>
        </w:tc>
        <w:tc>
          <w:tcPr>
            <w:tcW w:w="849" w:type="dxa"/>
          </w:tcPr>
          <w:p w14:paraId="2FA0B26A" w14:textId="77777777" w:rsidR="00771EC9" w:rsidRPr="0066332C" w:rsidRDefault="00771EC9" w:rsidP="00771EC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771EC9" w:rsidRPr="0066332C" w14:paraId="741DD8FA" w14:textId="77777777" w:rsidTr="00771EC9">
        <w:tc>
          <w:tcPr>
            <w:tcW w:w="534" w:type="dxa"/>
          </w:tcPr>
          <w:p w14:paraId="0ECEB898" w14:textId="7EF5D2E0" w:rsidR="00771EC9" w:rsidRPr="0066332C" w:rsidRDefault="00932D2B" w:rsidP="00771EC9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9</w:t>
            </w:r>
            <w:r w:rsidR="00771EC9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.</w:t>
            </w:r>
          </w:p>
        </w:tc>
        <w:tc>
          <w:tcPr>
            <w:tcW w:w="8147" w:type="dxa"/>
          </w:tcPr>
          <w:p w14:paraId="2B8C57F1" w14:textId="77777777" w:rsidR="00771EC9" w:rsidRPr="0066332C" w:rsidRDefault="00771EC9" w:rsidP="00771EC9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66332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Цитирана литература, 1</w:t>
            </w: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–</w:t>
            </w:r>
            <w:r w:rsidRPr="0066332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6 т.</w:t>
            </w:r>
          </w:p>
        </w:tc>
        <w:tc>
          <w:tcPr>
            <w:tcW w:w="849" w:type="dxa"/>
          </w:tcPr>
          <w:p w14:paraId="42167F49" w14:textId="77777777" w:rsidR="00771EC9" w:rsidRPr="0066332C" w:rsidRDefault="00771EC9" w:rsidP="00771EC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771EC9" w:rsidRPr="00932D2B" w14:paraId="426B1A39" w14:textId="77777777" w:rsidTr="00771EC9">
        <w:tc>
          <w:tcPr>
            <w:tcW w:w="534" w:type="dxa"/>
          </w:tcPr>
          <w:p w14:paraId="3819D745" w14:textId="3AEACD9B" w:rsidR="00771EC9" w:rsidRPr="0066332C" w:rsidRDefault="00932D2B" w:rsidP="00771EC9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10</w:t>
            </w:r>
            <w:bookmarkStart w:id="0" w:name="_GoBack"/>
            <w:bookmarkEnd w:id="0"/>
            <w:r w:rsidR="00771EC9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.</w:t>
            </w:r>
          </w:p>
        </w:tc>
        <w:tc>
          <w:tcPr>
            <w:tcW w:w="8147" w:type="dxa"/>
          </w:tcPr>
          <w:p w14:paraId="526453FF" w14:textId="77777777" w:rsidR="00771EC9" w:rsidRPr="0066332C" w:rsidRDefault="00771EC9" w:rsidP="00771EC9">
            <w:pPr>
              <w:rPr>
                <w:rFonts w:ascii="Times New Roman" w:hAnsi="Times New Roman" w:cs="Times New Roman"/>
                <w:bCs/>
                <w:sz w:val="24"/>
                <w:szCs w:val="24"/>
                <w:lang w:val="bg-BG"/>
              </w:rPr>
            </w:pPr>
            <w:r w:rsidRPr="0066332C">
              <w:rPr>
                <w:rFonts w:ascii="Times New Roman" w:hAnsi="Times New Roman" w:cs="Times New Roman"/>
                <w:bCs/>
                <w:sz w:val="24"/>
                <w:szCs w:val="24"/>
              </w:rPr>
              <w:t>O</w:t>
            </w:r>
            <w:proofErr w:type="spellStart"/>
            <w:r w:rsidRPr="0066332C">
              <w:rPr>
                <w:rFonts w:ascii="Times New Roman" w:hAnsi="Times New Roman" w:cs="Times New Roman"/>
                <w:bCs/>
                <w:sz w:val="24"/>
                <w:szCs w:val="24"/>
                <w:lang w:val="bg-BG"/>
              </w:rPr>
              <w:t>бща</w:t>
            </w:r>
            <w:proofErr w:type="spellEnd"/>
            <w:r w:rsidRPr="0066332C">
              <w:rPr>
                <w:rFonts w:ascii="Times New Roman" w:hAnsi="Times New Roman" w:cs="Times New Roman"/>
                <w:bCs/>
                <w:sz w:val="24"/>
                <w:szCs w:val="24"/>
                <w:lang w:val="bg-BG"/>
              </w:rPr>
              <w:t xml:space="preserve"> оценка за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bg-BG"/>
              </w:rPr>
              <w:t>писмената разработка</w:t>
            </w:r>
            <w:r w:rsidRPr="0066332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, 1</w:t>
            </w: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–</w:t>
            </w:r>
            <w:r w:rsidRPr="0066332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6 т.</w:t>
            </w:r>
          </w:p>
        </w:tc>
        <w:tc>
          <w:tcPr>
            <w:tcW w:w="849" w:type="dxa"/>
          </w:tcPr>
          <w:p w14:paraId="6DF746FC" w14:textId="77777777" w:rsidR="00771EC9" w:rsidRPr="0066332C" w:rsidRDefault="00771EC9" w:rsidP="00771EC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771EC9" w:rsidRPr="0066332C" w14:paraId="74E052C8" w14:textId="77777777" w:rsidTr="00771EC9">
        <w:tc>
          <w:tcPr>
            <w:tcW w:w="534" w:type="dxa"/>
          </w:tcPr>
          <w:p w14:paraId="21D9CD1B" w14:textId="77777777" w:rsidR="00771EC9" w:rsidRPr="0066332C" w:rsidRDefault="00771EC9" w:rsidP="00771EC9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8147" w:type="dxa"/>
          </w:tcPr>
          <w:p w14:paraId="3B9E5AD4" w14:textId="68C567A8" w:rsidR="00771EC9" w:rsidRPr="0066332C" w:rsidRDefault="00771EC9" w:rsidP="00771EC9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66332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Общо (</w:t>
            </w:r>
            <w:proofErr w:type="spellStart"/>
            <w:r w:rsidRPr="0066332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макс</w:t>
            </w:r>
            <w:proofErr w:type="spellEnd"/>
            <w:r w:rsidRPr="0066332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. </w:t>
            </w:r>
            <w:r w:rsidR="00932D2B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Pr="0066332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 т.)</w:t>
            </w:r>
          </w:p>
        </w:tc>
        <w:tc>
          <w:tcPr>
            <w:tcW w:w="849" w:type="dxa"/>
          </w:tcPr>
          <w:p w14:paraId="450F3E92" w14:textId="77777777" w:rsidR="00771EC9" w:rsidRPr="0066332C" w:rsidRDefault="00771EC9" w:rsidP="00771EC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</w:tbl>
    <w:p w14:paraId="7FF49E05" w14:textId="060C2305" w:rsidR="00434054" w:rsidRPr="0066332C" w:rsidRDefault="0066046D" w:rsidP="00671A72">
      <w:pPr>
        <w:rPr>
          <w:rFonts w:ascii="Times New Roman" w:hAnsi="Times New Roman" w:cs="Times New Roman"/>
          <w:sz w:val="24"/>
          <w:szCs w:val="24"/>
          <w:lang w:val="bg-BG"/>
        </w:rPr>
      </w:pPr>
      <w:r w:rsidRPr="0066332C">
        <w:rPr>
          <w:rFonts w:ascii="Times New Roman" w:hAnsi="Times New Roman" w:cs="Times New Roman"/>
          <w:sz w:val="24"/>
          <w:szCs w:val="24"/>
          <w:lang w:val="bg-BG"/>
        </w:rPr>
        <w:t xml:space="preserve">Член на комисията: </w:t>
      </w:r>
    </w:p>
    <w:sectPr w:rsidR="00434054" w:rsidRPr="006633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E81A32" w14:textId="77777777" w:rsidR="00FA0BB8" w:rsidRDefault="00FA0BB8" w:rsidP="00CB2729">
      <w:pPr>
        <w:spacing w:after="0" w:line="240" w:lineRule="auto"/>
      </w:pPr>
      <w:r>
        <w:separator/>
      </w:r>
    </w:p>
  </w:endnote>
  <w:endnote w:type="continuationSeparator" w:id="0">
    <w:p w14:paraId="2F1BEB2D" w14:textId="77777777" w:rsidR="00FA0BB8" w:rsidRDefault="00FA0BB8" w:rsidP="00CB27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26D11E" w14:textId="77777777" w:rsidR="00FA0BB8" w:rsidRDefault="00FA0BB8" w:rsidP="00CB2729">
      <w:pPr>
        <w:spacing w:after="0" w:line="240" w:lineRule="auto"/>
      </w:pPr>
      <w:r>
        <w:separator/>
      </w:r>
    </w:p>
  </w:footnote>
  <w:footnote w:type="continuationSeparator" w:id="0">
    <w:p w14:paraId="5113E36E" w14:textId="77777777" w:rsidR="00FA0BB8" w:rsidRDefault="00FA0BB8" w:rsidP="00CB27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30D0A"/>
    <w:multiLevelType w:val="hybridMultilevel"/>
    <w:tmpl w:val="29E47B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9634BC"/>
    <w:multiLevelType w:val="hybridMultilevel"/>
    <w:tmpl w:val="29E47B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88023B"/>
    <w:multiLevelType w:val="hybridMultilevel"/>
    <w:tmpl w:val="29E47B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0B0B79"/>
    <w:multiLevelType w:val="multilevel"/>
    <w:tmpl w:val="B7DACF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532E4334"/>
    <w:multiLevelType w:val="hybridMultilevel"/>
    <w:tmpl w:val="29E47B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04773B"/>
    <w:multiLevelType w:val="hybridMultilevel"/>
    <w:tmpl w:val="29E47B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422"/>
    <w:rsid w:val="00002CAB"/>
    <w:rsid w:val="000F0D6C"/>
    <w:rsid w:val="00175AF5"/>
    <w:rsid w:val="00175DD8"/>
    <w:rsid w:val="0027010B"/>
    <w:rsid w:val="0027368D"/>
    <w:rsid w:val="003E3820"/>
    <w:rsid w:val="00434054"/>
    <w:rsid w:val="004C5CAB"/>
    <w:rsid w:val="00533B07"/>
    <w:rsid w:val="005D1F7C"/>
    <w:rsid w:val="005D7422"/>
    <w:rsid w:val="005E250B"/>
    <w:rsid w:val="0066046D"/>
    <w:rsid w:val="0066332C"/>
    <w:rsid w:val="00664585"/>
    <w:rsid w:val="00671A72"/>
    <w:rsid w:val="00731238"/>
    <w:rsid w:val="00771EC9"/>
    <w:rsid w:val="00797CFF"/>
    <w:rsid w:val="007F40BE"/>
    <w:rsid w:val="008353E5"/>
    <w:rsid w:val="008C753C"/>
    <w:rsid w:val="00932D2B"/>
    <w:rsid w:val="00CB2729"/>
    <w:rsid w:val="00CF771B"/>
    <w:rsid w:val="00DD4AF7"/>
    <w:rsid w:val="00DD641A"/>
    <w:rsid w:val="00E727CB"/>
    <w:rsid w:val="00EC4E46"/>
    <w:rsid w:val="00F602E4"/>
    <w:rsid w:val="00FA0BB8"/>
    <w:rsid w:val="00FE1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5FD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422"/>
    <w:pPr>
      <w:ind w:left="720"/>
      <w:contextualSpacing/>
    </w:pPr>
  </w:style>
  <w:style w:type="table" w:styleId="a4">
    <w:name w:val="Table Grid"/>
    <w:basedOn w:val="a1"/>
    <w:uiPriority w:val="39"/>
    <w:rsid w:val="00671A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note text"/>
    <w:basedOn w:val="a"/>
    <w:link w:val="a6"/>
    <w:uiPriority w:val="99"/>
    <w:semiHidden/>
    <w:unhideWhenUsed/>
    <w:rsid w:val="00CB2729"/>
    <w:pPr>
      <w:spacing w:after="0" w:line="240" w:lineRule="auto"/>
    </w:pPr>
    <w:rPr>
      <w:sz w:val="20"/>
      <w:szCs w:val="20"/>
    </w:rPr>
  </w:style>
  <w:style w:type="character" w:customStyle="1" w:styleId="a6">
    <w:name w:val="Текст под линия Знак"/>
    <w:basedOn w:val="a0"/>
    <w:link w:val="a5"/>
    <w:uiPriority w:val="99"/>
    <w:semiHidden/>
    <w:rsid w:val="00CB2729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CB272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422"/>
    <w:pPr>
      <w:ind w:left="720"/>
      <w:contextualSpacing/>
    </w:pPr>
  </w:style>
  <w:style w:type="table" w:styleId="a4">
    <w:name w:val="Table Grid"/>
    <w:basedOn w:val="a1"/>
    <w:uiPriority w:val="39"/>
    <w:rsid w:val="00671A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note text"/>
    <w:basedOn w:val="a"/>
    <w:link w:val="a6"/>
    <w:uiPriority w:val="99"/>
    <w:semiHidden/>
    <w:unhideWhenUsed/>
    <w:rsid w:val="00CB2729"/>
    <w:pPr>
      <w:spacing w:after="0" w:line="240" w:lineRule="auto"/>
    </w:pPr>
    <w:rPr>
      <w:sz w:val="20"/>
      <w:szCs w:val="20"/>
    </w:rPr>
  </w:style>
  <w:style w:type="character" w:customStyle="1" w:styleId="a6">
    <w:name w:val="Текст под линия Знак"/>
    <w:basedOn w:val="a0"/>
    <w:link w:val="a5"/>
    <w:uiPriority w:val="99"/>
    <w:semiHidden/>
    <w:rsid w:val="00CB2729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CB272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96284F-DB85-47CC-8F57-7DC4E9C1D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SuperUser</cp:lastModifiedBy>
  <cp:revision>8</cp:revision>
  <dcterms:created xsi:type="dcterms:W3CDTF">2025-06-11T04:49:00Z</dcterms:created>
  <dcterms:modified xsi:type="dcterms:W3CDTF">2025-06-16T06:24:00Z</dcterms:modified>
</cp:coreProperties>
</file>